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EF" w:rsidRPr="00CF7941" w:rsidRDefault="00346704" w:rsidP="00C03F92">
      <w:pPr>
        <w:jc w:val="center"/>
        <w:rPr>
          <w:rFonts w:ascii="Arial" w:hAnsi="Arial" w:cs="Arial"/>
          <w:b/>
          <w:sz w:val="22"/>
          <w:szCs w:val="22"/>
        </w:rPr>
      </w:pPr>
      <w:r w:rsidRPr="00CF7941">
        <w:rPr>
          <w:rFonts w:ascii="Arial" w:hAnsi="Arial" w:cs="Arial"/>
          <w:b/>
          <w:sz w:val="22"/>
          <w:szCs w:val="22"/>
        </w:rPr>
        <w:t xml:space="preserve">Formular za </w:t>
      </w:r>
      <w:r w:rsidR="00614FEF" w:rsidRPr="00CF7941">
        <w:rPr>
          <w:rFonts w:ascii="Arial" w:hAnsi="Arial" w:cs="Arial"/>
          <w:b/>
          <w:sz w:val="22"/>
          <w:szCs w:val="22"/>
        </w:rPr>
        <w:t xml:space="preserve">podnošenje prijedloga </w:t>
      </w:r>
      <w:r w:rsidR="00380620">
        <w:rPr>
          <w:rFonts w:ascii="Arial" w:hAnsi="Arial" w:cs="Arial"/>
          <w:b/>
          <w:sz w:val="22"/>
          <w:szCs w:val="22"/>
        </w:rPr>
        <w:t xml:space="preserve">plana i </w:t>
      </w:r>
      <w:r w:rsidR="00253D50" w:rsidRPr="00CF7941">
        <w:rPr>
          <w:rFonts w:ascii="Arial" w:hAnsi="Arial" w:cs="Arial"/>
          <w:b/>
          <w:sz w:val="22"/>
          <w:szCs w:val="22"/>
        </w:rPr>
        <w:t>programa</w:t>
      </w:r>
      <w:r w:rsidRPr="00CF7941">
        <w:rPr>
          <w:rFonts w:ascii="Arial" w:hAnsi="Arial" w:cs="Arial"/>
          <w:b/>
          <w:sz w:val="22"/>
          <w:szCs w:val="22"/>
        </w:rPr>
        <w:t xml:space="preserve"> Komisiji za raspodjelu dijela prihoda od igara na sreću</w:t>
      </w:r>
    </w:p>
    <w:p w:rsidR="00614FEF" w:rsidRPr="00CF7941" w:rsidRDefault="00614FEF" w:rsidP="00614FEF">
      <w:pPr>
        <w:ind w:left="360"/>
        <w:jc w:val="both"/>
        <w:rPr>
          <w:rFonts w:ascii="Arial" w:hAnsi="Arial" w:cs="Arial"/>
          <w:b/>
          <w:sz w:val="22"/>
          <w:szCs w:val="22"/>
        </w:rPr>
      </w:pPr>
    </w:p>
    <w:p w:rsidR="00614FEF" w:rsidRPr="00CF7941" w:rsidRDefault="00614FEF" w:rsidP="00614FEF">
      <w:pPr>
        <w:numPr>
          <w:ilvl w:val="1"/>
          <w:numId w:val="2"/>
        </w:numPr>
        <w:jc w:val="both"/>
        <w:rPr>
          <w:rFonts w:ascii="Arial" w:hAnsi="Arial" w:cs="Arial"/>
          <w:b/>
          <w:sz w:val="22"/>
          <w:szCs w:val="22"/>
        </w:rPr>
      </w:pPr>
      <w:r w:rsidRPr="00CF7941">
        <w:rPr>
          <w:rFonts w:ascii="Arial" w:hAnsi="Arial" w:cs="Arial"/>
          <w:b/>
          <w:sz w:val="22"/>
          <w:szCs w:val="22"/>
          <w:u w:val="single"/>
        </w:rPr>
        <w:t>Kategorija A</w:t>
      </w:r>
      <w:r w:rsidR="001B62A0">
        <w:rPr>
          <w:rFonts w:ascii="Arial" w:hAnsi="Arial" w:cs="Arial"/>
          <w:b/>
          <w:sz w:val="22"/>
          <w:szCs w:val="22"/>
          <w:u w:val="single"/>
        </w:rPr>
        <w:t xml:space="preserve"> (planovi i programi</w:t>
      </w:r>
      <w:r w:rsidR="000D56A6" w:rsidRPr="00CF7941">
        <w:rPr>
          <w:rFonts w:ascii="Arial" w:hAnsi="Arial" w:cs="Arial"/>
          <w:b/>
          <w:sz w:val="22"/>
          <w:szCs w:val="22"/>
          <w:u w:val="single"/>
        </w:rPr>
        <w:t xml:space="preserve"> do 15</w:t>
      </w:r>
      <w:r w:rsidR="003D5F4F" w:rsidRPr="00CF7941">
        <w:rPr>
          <w:rFonts w:ascii="Arial" w:hAnsi="Arial" w:cs="Arial"/>
          <w:b/>
          <w:sz w:val="22"/>
          <w:szCs w:val="22"/>
          <w:u w:val="single"/>
        </w:rPr>
        <w:t>.000,00</w:t>
      </w:r>
      <w:r w:rsidR="000D56A6" w:rsidRPr="00CF7941">
        <w:rPr>
          <w:rFonts w:ascii="Arial" w:hAnsi="Arial" w:cs="Arial"/>
          <w:b/>
          <w:sz w:val="22"/>
          <w:szCs w:val="22"/>
          <w:u w:val="single"/>
        </w:rPr>
        <w:t xml:space="preserve"> EUR)</w:t>
      </w:r>
      <w:r w:rsidR="00346704" w:rsidRPr="00CF7941">
        <w:rPr>
          <w:rStyle w:val="FootnoteReference"/>
          <w:rFonts w:ascii="Arial" w:hAnsi="Arial" w:cs="Arial"/>
          <w:b/>
          <w:sz w:val="22"/>
          <w:szCs w:val="22"/>
        </w:rPr>
        <w:footnoteReference w:id="2"/>
      </w:r>
    </w:p>
    <w:p w:rsidR="00614FEF" w:rsidRPr="00CF7941" w:rsidRDefault="00614FEF" w:rsidP="00614FEF">
      <w:pPr>
        <w:pStyle w:val="BodyText"/>
        <w:rPr>
          <w:rFonts w:ascii="Arial" w:hAnsi="Arial" w:cs="Arial"/>
          <w:sz w:val="22"/>
          <w:szCs w:val="22"/>
        </w:rPr>
      </w:pPr>
    </w:p>
    <w:p w:rsidR="00614FEF" w:rsidRPr="00CF7941" w:rsidRDefault="00614FEF" w:rsidP="00614FEF">
      <w:pPr>
        <w:rPr>
          <w:rFonts w:ascii="Arial" w:hAnsi="Arial" w:cs="Arial"/>
          <w:bCs/>
          <w:sz w:val="22"/>
          <w:szCs w:val="22"/>
        </w:rPr>
      </w:pPr>
      <w:r w:rsidRPr="00CF7941">
        <w:rPr>
          <w:rFonts w:ascii="Arial" w:hAnsi="Arial" w:cs="Arial"/>
          <w:b/>
          <w:bCs/>
          <w:sz w:val="22"/>
          <w:szCs w:val="22"/>
        </w:rPr>
        <w:t xml:space="preserve">Za: </w:t>
      </w:r>
      <w:r w:rsidRPr="00CF7941">
        <w:rPr>
          <w:rFonts w:ascii="Arial" w:hAnsi="Arial" w:cs="Arial"/>
          <w:bCs/>
          <w:sz w:val="22"/>
          <w:szCs w:val="22"/>
        </w:rPr>
        <w:t>Komisija</w:t>
      </w:r>
      <w:r w:rsidR="00346704" w:rsidRPr="00CF7941">
        <w:rPr>
          <w:rFonts w:ascii="Arial" w:hAnsi="Arial" w:cs="Arial"/>
          <w:bCs/>
          <w:sz w:val="22"/>
          <w:szCs w:val="22"/>
        </w:rPr>
        <w:t xml:space="preserve"> za raspodjelu dijela prihoda od igara na sreću</w:t>
      </w:r>
    </w:p>
    <w:p w:rsidR="00346704" w:rsidRPr="00CF7941" w:rsidRDefault="00346704" w:rsidP="00614FEF">
      <w:pPr>
        <w:rPr>
          <w:rFonts w:ascii="Arial" w:hAnsi="Arial" w:cs="Arial"/>
          <w:bCs/>
          <w:sz w:val="22"/>
          <w:szCs w:val="22"/>
        </w:rPr>
      </w:pPr>
      <w:r w:rsidRPr="00CF7941">
        <w:rPr>
          <w:rFonts w:ascii="Arial" w:hAnsi="Arial" w:cs="Arial"/>
          <w:b/>
          <w:bCs/>
          <w:sz w:val="22"/>
          <w:szCs w:val="22"/>
        </w:rPr>
        <w:t xml:space="preserve">Oblast: </w:t>
      </w:r>
      <w:r w:rsidRPr="00CF7941">
        <w:rPr>
          <w:rFonts w:ascii="Arial" w:hAnsi="Arial" w:cs="Arial"/>
          <w:bCs/>
          <w:sz w:val="22"/>
          <w:szCs w:val="22"/>
        </w:rPr>
        <w:t>(zaokružite oblast za koju konkurišete)</w:t>
      </w:r>
    </w:p>
    <w:p w:rsidR="00614FEF"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Socijalna zaštita i humanitarne djelatnosti</w:t>
      </w:r>
    </w:p>
    <w:p w:rsidR="00346704"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Zadovoljavanje potreba lica sa invaliditetom</w:t>
      </w:r>
    </w:p>
    <w:p w:rsidR="00346704" w:rsidRPr="001855BA" w:rsidRDefault="00346704" w:rsidP="00346704">
      <w:pPr>
        <w:pStyle w:val="ListParagraph"/>
        <w:numPr>
          <w:ilvl w:val="0"/>
          <w:numId w:val="9"/>
        </w:numPr>
        <w:rPr>
          <w:rFonts w:ascii="Arial" w:hAnsi="Arial" w:cs="Arial"/>
          <w:bCs/>
          <w:sz w:val="22"/>
          <w:szCs w:val="22"/>
          <w:highlight w:val="yellow"/>
        </w:rPr>
      </w:pPr>
      <w:r w:rsidRPr="001855BA">
        <w:rPr>
          <w:rFonts w:ascii="Arial" w:hAnsi="Arial" w:cs="Arial"/>
          <w:bCs/>
          <w:sz w:val="22"/>
          <w:szCs w:val="22"/>
          <w:highlight w:val="yellow"/>
        </w:rPr>
        <w:t>Razvoj sporta</w:t>
      </w:r>
    </w:p>
    <w:p w:rsidR="00346704"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Kultura i tehnička kultura</w:t>
      </w:r>
    </w:p>
    <w:p w:rsidR="00346704"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Vaninstitucionalno obrazovanje i vaspitavanje djece i omladine</w:t>
      </w:r>
    </w:p>
    <w:p w:rsidR="00346704" w:rsidRPr="00CF7941" w:rsidRDefault="00346704" w:rsidP="00346704">
      <w:pPr>
        <w:pStyle w:val="ListParagraph"/>
        <w:numPr>
          <w:ilvl w:val="0"/>
          <w:numId w:val="9"/>
        </w:numPr>
        <w:rPr>
          <w:rFonts w:ascii="Arial" w:hAnsi="Arial" w:cs="Arial"/>
          <w:bCs/>
          <w:sz w:val="22"/>
          <w:szCs w:val="22"/>
        </w:rPr>
      </w:pPr>
      <w:r w:rsidRPr="00CF7941">
        <w:rPr>
          <w:rFonts w:ascii="Arial" w:hAnsi="Arial" w:cs="Arial"/>
          <w:bCs/>
          <w:sz w:val="22"/>
          <w:szCs w:val="22"/>
        </w:rPr>
        <w:t>Doprinos u borbi protiv droge i svih oblika zavisnosti</w:t>
      </w:r>
    </w:p>
    <w:p w:rsidR="001651DA" w:rsidRDefault="001651DA" w:rsidP="00614FEF">
      <w:pPr>
        <w:rPr>
          <w:rFonts w:ascii="Arial" w:hAnsi="Arial" w:cs="Arial"/>
          <w:b/>
          <w:bCs/>
          <w:sz w:val="22"/>
          <w:szCs w:val="22"/>
        </w:rPr>
      </w:pPr>
    </w:p>
    <w:p w:rsidR="00614FEF" w:rsidRPr="00CF7941" w:rsidRDefault="00614FEF" w:rsidP="00614FEF">
      <w:pPr>
        <w:rPr>
          <w:rFonts w:ascii="Arial" w:hAnsi="Arial" w:cs="Arial"/>
          <w:b/>
          <w:bCs/>
          <w:sz w:val="22"/>
          <w:szCs w:val="22"/>
          <w:lang w:val="en-US"/>
        </w:rPr>
      </w:pPr>
      <w:r w:rsidRPr="00CF7941">
        <w:rPr>
          <w:rFonts w:ascii="Arial" w:hAnsi="Arial" w:cs="Arial"/>
          <w:b/>
          <w:bCs/>
          <w:sz w:val="22"/>
          <w:szCs w:val="22"/>
        </w:rPr>
        <w:t xml:space="preserve">Naziv </w:t>
      </w:r>
      <w:r w:rsidR="00CF7941">
        <w:rPr>
          <w:rFonts w:ascii="Arial" w:hAnsi="Arial" w:cs="Arial"/>
          <w:b/>
          <w:bCs/>
          <w:sz w:val="22"/>
          <w:szCs w:val="22"/>
        </w:rPr>
        <w:t xml:space="preserve">plana ili </w:t>
      </w:r>
      <w:r w:rsidR="00253D50" w:rsidRPr="00CF7941">
        <w:rPr>
          <w:rFonts w:ascii="Arial" w:hAnsi="Arial" w:cs="Arial"/>
          <w:b/>
          <w:bCs/>
          <w:sz w:val="22"/>
          <w:szCs w:val="22"/>
        </w:rPr>
        <w:t>programa</w:t>
      </w:r>
      <w:r w:rsidRPr="00CF7941">
        <w:rPr>
          <w:rFonts w:ascii="Arial" w:hAnsi="Arial" w:cs="Arial"/>
          <w:b/>
          <w:bCs/>
          <w:sz w:val="22"/>
          <w:szCs w:val="22"/>
        </w:rPr>
        <w:t>:</w:t>
      </w:r>
      <w:r w:rsidR="001855BA">
        <w:rPr>
          <w:rFonts w:ascii="Arial" w:hAnsi="Arial" w:cs="Arial"/>
          <w:b/>
          <w:bCs/>
          <w:sz w:val="22"/>
          <w:szCs w:val="22"/>
        </w:rPr>
        <w:t xml:space="preserve"> Program rada </w:t>
      </w:r>
      <w:r w:rsidR="00B13604">
        <w:rPr>
          <w:rFonts w:ascii="Arial" w:hAnsi="Arial" w:cs="Arial"/>
          <w:b/>
          <w:bCs/>
          <w:sz w:val="22"/>
          <w:szCs w:val="22"/>
        </w:rPr>
        <w:t xml:space="preserve">Rukometnog Kluba  </w:t>
      </w:r>
      <w:r w:rsidR="001855BA">
        <w:rPr>
          <w:rFonts w:ascii="Arial" w:hAnsi="Arial" w:cs="Arial"/>
          <w:b/>
          <w:bCs/>
          <w:sz w:val="22"/>
          <w:szCs w:val="22"/>
        </w:rPr>
        <w:t xml:space="preserve">ULCINJ, </w:t>
      </w:r>
    </w:p>
    <w:p w:rsidR="00AB6368" w:rsidRPr="00CF7941" w:rsidRDefault="00AB6368" w:rsidP="00614FEF">
      <w:pPr>
        <w:rPr>
          <w:rFonts w:ascii="Arial" w:hAnsi="Arial" w:cs="Arial"/>
          <w:b/>
          <w:bCs/>
          <w:sz w:val="22"/>
          <w:szCs w:val="22"/>
        </w:rPr>
      </w:pPr>
    </w:p>
    <w:p w:rsidR="00346704" w:rsidRPr="00CF7941" w:rsidRDefault="00614FEF" w:rsidP="00614FEF">
      <w:pPr>
        <w:rPr>
          <w:rFonts w:ascii="Arial" w:hAnsi="Arial" w:cs="Arial"/>
          <w:b/>
          <w:bCs/>
          <w:sz w:val="22"/>
          <w:szCs w:val="22"/>
        </w:rPr>
      </w:pPr>
      <w:r w:rsidRPr="00CF7941">
        <w:rPr>
          <w:rFonts w:ascii="Arial" w:hAnsi="Arial" w:cs="Arial"/>
          <w:b/>
          <w:bCs/>
          <w:sz w:val="22"/>
          <w:szCs w:val="22"/>
        </w:rPr>
        <w:t xml:space="preserve">Podnosilac </w:t>
      </w:r>
      <w:r w:rsidR="000D11F0">
        <w:rPr>
          <w:rFonts w:ascii="Arial" w:hAnsi="Arial" w:cs="Arial"/>
          <w:b/>
          <w:bCs/>
          <w:sz w:val="22"/>
          <w:szCs w:val="22"/>
        </w:rPr>
        <w:t>plana i</w:t>
      </w:r>
      <w:r w:rsidR="00CF7941">
        <w:rPr>
          <w:rFonts w:ascii="Arial" w:hAnsi="Arial" w:cs="Arial"/>
          <w:b/>
          <w:bCs/>
          <w:sz w:val="22"/>
          <w:szCs w:val="22"/>
        </w:rPr>
        <w:t xml:space="preserve"> </w:t>
      </w:r>
      <w:r w:rsidRPr="00CF7941">
        <w:rPr>
          <w:rFonts w:ascii="Arial" w:hAnsi="Arial" w:cs="Arial"/>
          <w:b/>
          <w:bCs/>
          <w:sz w:val="22"/>
          <w:szCs w:val="22"/>
        </w:rPr>
        <w:t>pro</w:t>
      </w:r>
      <w:r w:rsidR="00253D50" w:rsidRPr="00CF7941">
        <w:rPr>
          <w:rFonts w:ascii="Arial" w:hAnsi="Arial" w:cs="Arial"/>
          <w:b/>
          <w:bCs/>
          <w:sz w:val="22"/>
          <w:szCs w:val="22"/>
        </w:rPr>
        <w:t>grama</w:t>
      </w:r>
      <w:r w:rsidRPr="00CF7941">
        <w:rPr>
          <w:rFonts w:ascii="Arial" w:hAnsi="Arial" w:cs="Arial"/>
          <w:b/>
          <w:bCs/>
          <w:sz w:val="22"/>
          <w:szCs w:val="22"/>
        </w:rPr>
        <w:t xml:space="preserve"> (naziv organizacije</w:t>
      </w:r>
      <w:r w:rsidR="00346704" w:rsidRPr="00CF7941">
        <w:rPr>
          <w:rFonts w:ascii="Arial" w:hAnsi="Arial" w:cs="Arial"/>
          <w:b/>
          <w:bCs/>
          <w:sz w:val="22"/>
          <w:szCs w:val="22"/>
        </w:rPr>
        <w:t>):</w:t>
      </w:r>
      <w:r w:rsidR="001651DA">
        <w:rPr>
          <w:rFonts w:ascii="Arial" w:hAnsi="Arial" w:cs="Arial"/>
          <w:b/>
          <w:bCs/>
          <w:sz w:val="22"/>
          <w:szCs w:val="22"/>
        </w:rPr>
        <w:t xml:space="preserve">  ULCINJ</w:t>
      </w:r>
    </w:p>
    <w:p w:rsidR="00AB6368" w:rsidRPr="00CF7941" w:rsidRDefault="00AB6368" w:rsidP="00346704">
      <w:pPr>
        <w:rPr>
          <w:rFonts w:ascii="Arial" w:hAnsi="Arial" w:cs="Arial"/>
          <w:b/>
          <w:bCs/>
          <w:sz w:val="22"/>
          <w:szCs w:val="22"/>
        </w:rPr>
      </w:pPr>
    </w:p>
    <w:p w:rsidR="00346704" w:rsidRPr="00CF7941" w:rsidRDefault="00346704" w:rsidP="00346704">
      <w:pPr>
        <w:rPr>
          <w:rFonts w:ascii="Arial" w:hAnsi="Arial" w:cs="Arial"/>
          <w:b/>
          <w:bCs/>
          <w:sz w:val="22"/>
          <w:szCs w:val="22"/>
        </w:rPr>
      </w:pPr>
      <w:r w:rsidRPr="00CF7941">
        <w:rPr>
          <w:rFonts w:ascii="Arial" w:hAnsi="Arial" w:cs="Arial"/>
          <w:b/>
          <w:bCs/>
          <w:sz w:val="22"/>
          <w:szCs w:val="22"/>
        </w:rPr>
        <w:t xml:space="preserve">Ime </w:t>
      </w:r>
      <w:r w:rsidR="00253D50" w:rsidRPr="00CF7941">
        <w:rPr>
          <w:rFonts w:ascii="Arial" w:hAnsi="Arial" w:cs="Arial"/>
          <w:b/>
          <w:bCs/>
          <w:sz w:val="22"/>
          <w:szCs w:val="22"/>
        </w:rPr>
        <w:t xml:space="preserve">odgovorne </w:t>
      </w:r>
      <w:r w:rsidRPr="00CF7941">
        <w:rPr>
          <w:rFonts w:ascii="Arial" w:hAnsi="Arial" w:cs="Arial"/>
          <w:b/>
          <w:bCs/>
          <w:sz w:val="22"/>
          <w:szCs w:val="22"/>
        </w:rPr>
        <w:t xml:space="preserve">osobe </w:t>
      </w:r>
      <w:r w:rsidR="00253D50" w:rsidRPr="00CF7941">
        <w:rPr>
          <w:rFonts w:ascii="Arial" w:hAnsi="Arial" w:cs="Arial"/>
          <w:b/>
          <w:bCs/>
          <w:sz w:val="22"/>
          <w:szCs w:val="22"/>
        </w:rPr>
        <w:t xml:space="preserve">za realizaciju </w:t>
      </w:r>
      <w:r w:rsidR="000D11F0">
        <w:rPr>
          <w:rFonts w:ascii="Arial" w:hAnsi="Arial" w:cs="Arial"/>
          <w:b/>
          <w:bCs/>
          <w:sz w:val="22"/>
          <w:szCs w:val="22"/>
        </w:rPr>
        <w:t>plana i</w:t>
      </w:r>
      <w:r w:rsidR="0002748E">
        <w:rPr>
          <w:rFonts w:ascii="Arial" w:hAnsi="Arial" w:cs="Arial"/>
          <w:b/>
          <w:bCs/>
          <w:sz w:val="22"/>
          <w:szCs w:val="22"/>
        </w:rPr>
        <w:t xml:space="preserve"> </w:t>
      </w:r>
      <w:r w:rsidR="00253D50" w:rsidRPr="00CF7941">
        <w:rPr>
          <w:rFonts w:ascii="Arial" w:hAnsi="Arial" w:cs="Arial"/>
          <w:b/>
          <w:bCs/>
          <w:sz w:val="22"/>
          <w:szCs w:val="22"/>
        </w:rPr>
        <w:t>programa</w:t>
      </w:r>
      <w:r w:rsidRPr="00CF7941">
        <w:rPr>
          <w:rFonts w:ascii="Arial" w:hAnsi="Arial" w:cs="Arial"/>
          <w:b/>
          <w:bCs/>
          <w:sz w:val="22"/>
          <w:szCs w:val="22"/>
        </w:rPr>
        <w:t>:</w:t>
      </w:r>
      <w:r w:rsidR="001855BA">
        <w:rPr>
          <w:rFonts w:ascii="Arial" w:hAnsi="Arial" w:cs="Arial"/>
          <w:b/>
          <w:bCs/>
          <w:sz w:val="22"/>
          <w:szCs w:val="22"/>
        </w:rPr>
        <w:t xml:space="preserve"> Dusan Hajdukovic</w:t>
      </w:r>
      <w:r w:rsidR="0002748E">
        <w:rPr>
          <w:rFonts w:ascii="Arial" w:hAnsi="Arial" w:cs="Arial"/>
          <w:b/>
          <w:bCs/>
          <w:sz w:val="22"/>
          <w:szCs w:val="22"/>
        </w:rPr>
        <w:t xml:space="preserve"> </w:t>
      </w:r>
    </w:p>
    <w:p w:rsidR="00AB6368" w:rsidRPr="00CF7941" w:rsidRDefault="00AB6368" w:rsidP="00614FEF">
      <w:pPr>
        <w:rPr>
          <w:rFonts w:ascii="Arial" w:hAnsi="Arial" w:cs="Arial"/>
          <w:b/>
          <w:bCs/>
          <w:sz w:val="22"/>
          <w:szCs w:val="22"/>
        </w:rPr>
      </w:pPr>
    </w:p>
    <w:p w:rsidR="00614FEF" w:rsidRPr="00CF7941" w:rsidRDefault="00614FEF" w:rsidP="00614FEF">
      <w:pPr>
        <w:rPr>
          <w:rFonts w:ascii="Arial" w:hAnsi="Arial" w:cs="Arial"/>
          <w:b/>
          <w:bCs/>
          <w:sz w:val="22"/>
          <w:szCs w:val="22"/>
        </w:rPr>
      </w:pPr>
      <w:r w:rsidRPr="00CF7941">
        <w:rPr>
          <w:rFonts w:ascii="Arial" w:hAnsi="Arial" w:cs="Arial"/>
          <w:b/>
          <w:bCs/>
          <w:sz w:val="22"/>
          <w:szCs w:val="22"/>
        </w:rPr>
        <w:t>Adresa i kontakt telefoni:</w:t>
      </w:r>
      <w:r w:rsidR="001855BA">
        <w:rPr>
          <w:rFonts w:ascii="Arial" w:hAnsi="Arial" w:cs="Arial"/>
          <w:b/>
          <w:bCs/>
          <w:sz w:val="22"/>
          <w:szCs w:val="22"/>
        </w:rPr>
        <w:t xml:space="preserve"> Ulica 7, Ulcinj, 068 040 440</w:t>
      </w:r>
    </w:p>
    <w:p w:rsidR="00AB6368" w:rsidRPr="00CF7941" w:rsidRDefault="00AB6368" w:rsidP="00614FEF">
      <w:pPr>
        <w:rPr>
          <w:rFonts w:ascii="Arial" w:hAnsi="Arial" w:cs="Arial"/>
          <w:b/>
          <w:bCs/>
          <w:sz w:val="22"/>
          <w:szCs w:val="22"/>
        </w:rPr>
      </w:pPr>
    </w:p>
    <w:p w:rsidR="00AB6368" w:rsidRDefault="00614FEF" w:rsidP="00614FEF">
      <w:pPr>
        <w:rPr>
          <w:rFonts w:ascii="Arial" w:hAnsi="Arial" w:cs="Arial"/>
          <w:b/>
          <w:bCs/>
          <w:sz w:val="22"/>
          <w:szCs w:val="22"/>
        </w:rPr>
      </w:pPr>
      <w:r w:rsidRPr="00CF7941">
        <w:rPr>
          <w:rFonts w:ascii="Arial" w:hAnsi="Arial" w:cs="Arial"/>
          <w:b/>
          <w:bCs/>
          <w:sz w:val="22"/>
          <w:szCs w:val="22"/>
        </w:rPr>
        <w:t>Žiro račun:</w:t>
      </w:r>
      <w:r w:rsidR="001855BA">
        <w:rPr>
          <w:rFonts w:ascii="Arial" w:hAnsi="Arial" w:cs="Arial"/>
          <w:b/>
          <w:bCs/>
          <w:sz w:val="22"/>
          <w:szCs w:val="22"/>
        </w:rPr>
        <w:t xml:space="preserve">  </w:t>
      </w:r>
      <w:r w:rsidR="00B13604">
        <w:rPr>
          <w:rFonts w:ascii="Arial" w:hAnsi="Arial" w:cs="Arial"/>
          <w:b/>
          <w:bCs/>
          <w:sz w:val="22"/>
          <w:szCs w:val="22"/>
        </w:rPr>
        <w:t>Erste Bank 540 000000000 412589</w:t>
      </w:r>
    </w:p>
    <w:p w:rsidR="00B13604" w:rsidRPr="00CF7941" w:rsidRDefault="00B13604" w:rsidP="00614FEF">
      <w:pPr>
        <w:rPr>
          <w:rFonts w:ascii="Arial" w:hAnsi="Arial" w:cs="Arial"/>
          <w:b/>
          <w:bCs/>
          <w:sz w:val="22"/>
          <w:szCs w:val="22"/>
        </w:rPr>
      </w:pPr>
    </w:p>
    <w:p w:rsidR="00AB6368" w:rsidRDefault="00614FEF" w:rsidP="00614FEF">
      <w:pPr>
        <w:rPr>
          <w:rFonts w:ascii="Arial" w:hAnsi="Arial" w:cs="Arial"/>
          <w:b/>
          <w:bCs/>
          <w:sz w:val="22"/>
          <w:szCs w:val="22"/>
        </w:rPr>
      </w:pPr>
      <w:r w:rsidRPr="00CF7941">
        <w:rPr>
          <w:rFonts w:ascii="Arial" w:hAnsi="Arial" w:cs="Arial"/>
          <w:b/>
          <w:bCs/>
          <w:sz w:val="22"/>
          <w:szCs w:val="22"/>
        </w:rPr>
        <w:t>PIB:</w:t>
      </w:r>
      <w:r w:rsidR="00B13604">
        <w:rPr>
          <w:rFonts w:ascii="Arial" w:hAnsi="Arial" w:cs="Arial"/>
          <w:b/>
          <w:bCs/>
          <w:sz w:val="22"/>
          <w:szCs w:val="22"/>
        </w:rPr>
        <w:t xml:space="preserve"> 02803488</w:t>
      </w:r>
    </w:p>
    <w:p w:rsidR="00B13604" w:rsidRPr="00CF7941" w:rsidRDefault="00B13604" w:rsidP="00614FEF">
      <w:pPr>
        <w:rPr>
          <w:rFonts w:ascii="Arial" w:hAnsi="Arial" w:cs="Arial"/>
          <w:b/>
          <w:bCs/>
          <w:sz w:val="22"/>
          <w:szCs w:val="22"/>
        </w:rPr>
      </w:pPr>
    </w:p>
    <w:p w:rsidR="00614FEF" w:rsidRPr="00CF7941" w:rsidRDefault="00614FEF" w:rsidP="00614FEF">
      <w:pPr>
        <w:rPr>
          <w:rFonts w:ascii="Arial" w:hAnsi="Arial" w:cs="Arial"/>
          <w:b/>
          <w:bCs/>
          <w:sz w:val="22"/>
          <w:szCs w:val="22"/>
        </w:rPr>
      </w:pPr>
      <w:r w:rsidRPr="00CF7941">
        <w:rPr>
          <w:rFonts w:ascii="Arial" w:hAnsi="Arial" w:cs="Arial"/>
          <w:b/>
          <w:bCs/>
          <w:sz w:val="22"/>
          <w:szCs w:val="22"/>
        </w:rPr>
        <w:t>Mjesto:</w:t>
      </w:r>
      <w:r w:rsidR="001855BA">
        <w:rPr>
          <w:rFonts w:ascii="Arial" w:hAnsi="Arial" w:cs="Arial"/>
          <w:b/>
          <w:bCs/>
          <w:sz w:val="22"/>
          <w:szCs w:val="22"/>
        </w:rPr>
        <w:t xml:space="preserve"> Ulcinj</w:t>
      </w:r>
    </w:p>
    <w:p w:rsidR="00AB6368" w:rsidRPr="00CF7941" w:rsidRDefault="00AB6368" w:rsidP="00614FEF">
      <w:pPr>
        <w:rPr>
          <w:rFonts w:ascii="Arial" w:hAnsi="Arial" w:cs="Arial"/>
          <w:b/>
          <w:bCs/>
          <w:sz w:val="22"/>
          <w:szCs w:val="22"/>
        </w:rPr>
      </w:pPr>
    </w:p>
    <w:p w:rsidR="00AB6368" w:rsidRDefault="00614FEF" w:rsidP="00614FEF">
      <w:pPr>
        <w:rPr>
          <w:rFonts w:ascii="Arial" w:hAnsi="Arial" w:cs="Arial"/>
          <w:b/>
          <w:bCs/>
          <w:sz w:val="22"/>
          <w:szCs w:val="22"/>
        </w:rPr>
      </w:pPr>
      <w:r w:rsidRPr="00CF7941">
        <w:rPr>
          <w:rFonts w:ascii="Arial" w:hAnsi="Arial" w:cs="Arial"/>
          <w:b/>
          <w:bCs/>
          <w:sz w:val="22"/>
          <w:szCs w:val="22"/>
        </w:rPr>
        <w:t>Vrijeme realizacije:</w:t>
      </w:r>
      <w:r w:rsidR="001855BA">
        <w:rPr>
          <w:rFonts w:ascii="Arial" w:hAnsi="Arial" w:cs="Arial"/>
          <w:b/>
          <w:bCs/>
          <w:sz w:val="22"/>
          <w:szCs w:val="22"/>
        </w:rPr>
        <w:t xml:space="preserve"> Oktobar – </w:t>
      </w:r>
      <w:r w:rsidR="00B13604">
        <w:rPr>
          <w:rFonts w:ascii="Arial" w:hAnsi="Arial" w:cs="Arial"/>
          <w:b/>
          <w:bCs/>
          <w:sz w:val="22"/>
          <w:szCs w:val="22"/>
        </w:rPr>
        <w:t>Jul</w:t>
      </w:r>
    </w:p>
    <w:p w:rsidR="001651DA" w:rsidRPr="00CF7941" w:rsidRDefault="001651DA" w:rsidP="00614FEF">
      <w:pPr>
        <w:rPr>
          <w:rFonts w:ascii="Arial" w:hAnsi="Arial" w:cs="Arial"/>
          <w:b/>
          <w:bCs/>
          <w:sz w:val="22"/>
          <w:szCs w:val="22"/>
        </w:rPr>
      </w:pPr>
    </w:p>
    <w:p w:rsidR="00614FEF" w:rsidRDefault="00614FEF" w:rsidP="00614FEF">
      <w:pPr>
        <w:rPr>
          <w:rFonts w:ascii="Arial" w:hAnsi="Arial" w:cs="Arial"/>
          <w:b/>
          <w:bCs/>
          <w:sz w:val="22"/>
          <w:szCs w:val="22"/>
        </w:rPr>
      </w:pPr>
      <w:r w:rsidRPr="00CF7941">
        <w:rPr>
          <w:rFonts w:ascii="Arial" w:hAnsi="Arial" w:cs="Arial"/>
          <w:b/>
          <w:bCs/>
          <w:sz w:val="22"/>
          <w:szCs w:val="22"/>
        </w:rPr>
        <w:t>Ukupno potraživani iznos</w:t>
      </w:r>
      <w:r w:rsidR="00346704" w:rsidRPr="00CF7941">
        <w:rPr>
          <w:rFonts w:ascii="Arial" w:hAnsi="Arial" w:cs="Arial"/>
          <w:b/>
          <w:bCs/>
          <w:sz w:val="22"/>
          <w:szCs w:val="22"/>
        </w:rPr>
        <w:t xml:space="preserve"> od Komisije</w:t>
      </w:r>
      <w:r w:rsidRPr="00CF7941">
        <w:rPr>
          <w:rFonts w:ascii="Arial" w:hAnsi="Arial" w:cs="Arial"/>
          <w:b/>
          <w:bCs/>
          <w:sz w:val="22"/>
          <w:szCs w:val="22"/>
        </w:rPr>
        <w:t>:</w:t>
      </w:r>
      <w:r w:rsidR="001651DA">
        <w:rPr>
          <w:rFonts w:ascii="Arial" w:hAnsi="Arial" w:cs="Arial"/>
          <w:b/>
          <w:bCs/>
          <w:sz w:val="22"/>
          <w:szCs w:val="22"/>
        </w:rPr>
        <w:t xml:space="preserve"> </w:t>
      </w:r>
      <w:r w:rsidR="00B13604">
        <w:rPr>
          <w:rFonts w:ascii="Arial" w:hAnsi="Arial" w:cs="Arial"/>
          <w:b/>
          <w:bCs/>
          <w:sz w:val="22"/>
          <w:szCs w:val="22"/>
        </w:rPr>
        <w:t xml:space="preserve">  11650 €</w:t>
      </w:r>
    </w:p>
    <w:p w:rsidR="00B13604" w:rsidRPr="00CF7941" w:rsidRDefault="00B13604" w:rsidP="00614FEF">
      <w:pPr>
        <w:rPr>
          <w:rFonts w:ascii="Arial" w:hAnsi="Arial" w:cs="Arial"/>
          <w:sz w:val="22"/>
          <w:szCs w:val="22"/>
        </w:rPr>
      </w:pPr>
    </w:p>
    <w:p w:rsidR="00614FEF" w:rsidRPr="00CF7941" w:rsidRDefault="00614FEF" w:rsidP="00614FEF">
      <w:pPr>
        <w:pStyle w:val="Heading1"/>
        <w:rPr>
          <w:rFonts w:ascii="Arial" w:hAnsi="Arial" w:cs="Arial"/>
          <w:sz w:val="22"/>
          <w:szCs w:val="22"/>
        </w:rPr>
      </w:pPr>
      <w:r w:rsidRPr="00CF7941">
        <w:rPr>
          <w:rFonts w:ascii="Arial" w:hAnsi="Arial" w:cs="Arial"/>
          <w:sz w:val="22"/>
          <w:szCs w:val="22"/>
        </w:rPr>
        <w:t xml:space="preserve">I – Sažetak </w:t>
      </w:r>
      <w:r w:rsidR="00BE7AB2">
        <w:rPr>
          <w:rFonts w:ascii="Arial" w:hAnsi="Arial" w:cs="Arial"/>
          <w:sz w:val="22"/>
          <w:szCs w:val="22"/>
        </w:rPr>
        <w:t xml:space="preserve">plana i </w:t>
      </w:r>
      <w:r w:rsidRPr="00CF7941">
        <w:rPr>
          <w:rFonts w:ascii="Arial" w:hAnsi="Arial" w:cs="Arial"/>
          <w:sz w:val="22"/>
          <w:szCs w:val="22"/>
        </w:rPr>
        <w:t>pro</w:t>
      </w:r>
      <w:r w:rsidR="009E53ED" w:rsidRPr="00CF7941">
        <w:rPr>
          <w:rFonts w:ascii="Arial" w:hAnsi="Arial" w:cs="Arial"/>
          <w:sz w:val="22"/>
          <w:szCs w:val="22"/>
        </w:rPr>
        <w:t>grama</w:t>
      </w:r>
    </w:p>
    <w:p w:rsidR="00346704" w:rsidRPr="00CF7941" w:rsidRDefault="00614FEF" w:rsidP="00614FEF">
      <w:pPr>
        <w:jc w:val="both"/>
        <w:rPr>
          <w:rFonts w:ascii="Arial" w:hAnsi="Arial" w:cs="Arial"/>
          <w:sz w:val="22"/>
          <w:szCs w:val="22"/>
          <w:lang w:val="sl-SI"/>
        </w:rPr>
      </w:pPr>
      <w:r w:rsidRPr="00CF7941">
        <w:rPr>
          <w:rFonts w:ascii="Arial" w:hAnsi="Arial" w:cs="Arial"/>
          <w:sz w:val="22"/>
          <w:szCs w:val="22"/>
          <w:lang w:val="sl-SI"/>
        </w:rPr>
        <w:t>U najviše dva pasusa (</w:t>
      </w:r>
      <w:r w:rsidR="009E53ED" w:rsidRPr="00CF7941">
        <w:rPr>
          <w:rFonts w:ascii="Arial" w:hAnsi="Arial" w:cs="Arial"/>
          <w:sz w:val="22"/>
          <w:szCs w:val="22"/>
          <w:lang w:val="sl-SI"/>
        </w:rPr>
        <w:t>pola</w:t>
      </w:r>
      <w:r w:rsidRPr="00CF7941">
        <w:rPr>
          <w:rFonts w:ascii="Arial" w:hAnsi="Arial" w:cs="Arial"/>
          <w:sz w:val="22"/>
          <w:szCs w:val="22"/>
          <w:lang w:val="sl-SI"/>
        </w:rPr>
        <w:t xml:space="preserve"> strane) navedite osnovne informacij</w:t>
      </w:r>
      <w:r w:rsidR="00346704" w:rsidRPr="00CF7941">
        <w:rPr>
          <w:rFonts w:ascii="Arial" w:hAnsi="Arial" w:cs="Arial"/>
          <w:sz w:val="22"/>
          <w:szCs w:val="22"/>
          <w:lang w:val="sl-SI"/>
        </w:rPr>
        <w:t>e</w:t>
      </w:r>
      <w:r w:rsidRPr="00CF7941">
        <w:rPr>
          <w:rFonts w:ascii="Arial" w:hAnsi="Arial" w:cs="Arial"/>
          <w:sz w:val="22"/>
          <w:szCs w:val="22"/>
          <w:lang w:val="sl-SI"/>
        </w:rPr>
        <w:t xml:space="preserve"> o</w:t>
      </w:r>
      <w:r w:rsidR="00CF7941">
        <w:rPr>
          <w:rFonts w:ascii="Arial" w:hAnsi="Arial" w:cs="Arial"/>
          <w:sz w:val="22"/>
          <w:szCs w:val="22"/>
          <w:lang w:val="sl-SI"/>
        </w:rPr>
        <w:t xml:space="preserve"> planu i</w:t>
      </w:r>
      <w:r w:rsidRPr="00CF7941">
        <w:rPr>
          <w:rFonts w:ascii="Arial" w:hAnsi="Arial" w:cs="Arial"/>
          <w:sz w:val="22"/>
          <w:szCs w:val="22"/>
          <w:lang w:val="sl-SI"/>
        </w:rPr>
        <w:t xml:space="preserve"> pro</w:t>
      </w:r>
      <w:r w:rsidR="00253D50" w:rsidRPr="00CF7941">
        <w:rPr>
          <w:rFonts w:ascii="Arial" w:hAnsi="Arial" w:cs="Arial"/>
          <w:sz w:val="22"/>
          <w:szCs w:val="22"/>
          <w:lang w:val="sl-SI"/>
        </w:rPr>
        <w:t>gramu</w:t>
      </w:r>
      <w:r w:rsidRPr="00CF7941">
        <w:rPr>
          <w:rFonts w:ascii="Arial" w:hAnsi="Arial" w:cs="Arial"/>
          <w:sz w:val="22"/>
          <w:szCs w:val="22"/>
          <w:lang w:val="sl-SI"/>
        </w:rPr>
        <w:t xml:space="preserve">: </w:t>
      </w:r>
    </w:p>
    <w:p w:rsidR="00346704" w:rsidRDefault="00F6190F" w:rsidP="00346704">
      <w:pPr>
        <w:pStyle w:val="ListParagraph"/>
        <w:numPr>
          <w:ilvl w:val="0"/>
          <w:numId w:val="10"/>
        </w:numPr>
        <w:jc w:val="both"/>
        <w:rPr>
          <w:rFonts w:ascii="Arial" w:hAnsi="Arial" w:cs="Arial"/>
          <w:sz w:val="22"/>
          <w:szCs w:val="22"/>
          <w:lang w:val="sl-SI"/>
        </w:rPr>
      </w:pPr>
      <w:r>
        <w:rPr>
          <w:rFonts w:ascii="Arial" w:hAnsi="Arial" w:cs="Arial"/>
          <w:sz w:val="22"/>
          <w:szCs w:val="22"/>
          <w:lang w:val="sl-SI"/>
        </w:rPr>
        <w:t>c</w:t>
      </w:r>
      <w:r w:rsidR="00614FEF" w:rsidRPr="00CF7941">
        <w:rPr>
          <w:rFonts w:ascii="Arial" w:hAnsi="Arial" w:cs="Arial"/>
          <w:sz w:val="22"/>
          <w:szCs w:val="22"/>
          <w:lang w:val="sl-SI"/>
        </w:rPr>
        <w:t>ilj</w:t>
      </w:r>
      <w:r>
        <w:rPr>
          <w:rFonts w:ascii="Arial" w:hAnsi="Arial" w:cs="Arial"/>
          <w:sz w:val="22"/>
          <w:szCs w:val="22"/>
          <w:lang w:val="sl-SI"/>
        </w:rPr>
        <w:t xml:space="preserve"> plana i</w:t>
      </w:r>
      <w:r w:rsidR="00614FEF" w:rsidRPr="00CF7941">
        <w:rPr>
          <w:rFonts w:ascii="Arial" w:hAnsi="Arial" w:cs="Arial"/>
          <w:sz w:val="22"/>
          <w:szCs w:val="22"/>
          <w:lang w:val="sl-SI"/>
        </w:rPr>
        <w:t xml:space="preserve"> pro</w:t>
      </w:r>
      <w:r w:rsidR="00253D50" w:rsidRPr="00CF7941">
        <w:rPr>
          <w:rFonts w:ascii="Arial" w:hAnsi="Arial" w:cs="Arial"/>
          <w:sz w:val="22"/>
          <w:szCs w:val="22"/>
          <w:lang w:val="sl-SI"/>
        </w:rPr>
        <w:t>grama</w:t>
      </w:r>
      <w:r w:rsidR="00614FEF" w:rsidRPr="00CF7941">
        <w:rPr>
          <w:rFonts w:ascii="Arial" w:hAnsi="Arial" w:cs="Arial"/>
          <w:sz w:val="22"/>
          <w:szCs w:val="22"/>
          <w:lang w:val="sl-SI"/>
        </w:rPr>
        <w:t xml:space="preserve">, </w:t>
      </w:r>
    </w:p>
    <w:p w:rsidR="001855BA" w:rsidRDefault="003C2419" w:rsidP="001855BA">
      <w:pPr>
        <w:pStyle w:val="ListParagraph"/>
        <w:jc w:val="both"/>
        <w:rPr>
          <w:rFonts w:ascii="Arial" w:hAnsi="Arial" w:cs="Arial"/>
          <w:sz w:val="22"/>
          <w:szCs w:val="22"/>
          <w:lang w:val="sl-SI"/>
        </w:rPr>
      </w:pPr>
      <w:r>
        <w:rPr>
          <w:rFonts w:ascii="Arial" w:hAnsi="Arial" w:cs="Arial"/>
          <w:sz w:val="22"/>
          <w:szCs w:val="22"/>
          <w:lang w:val="sl-SI"/>
        </w:rPr>
        <w:t>Unapredjenje uslova za normalno odvijanje skole rukomet</w:t>
      </w:r>
      <w:r w:rsidR="00B13604">
        <w:rPr>
          <w:rFonts w:ascii="Arial" w:hAnsi="Arial" w:cs="Arial"/>
          <w:sz w:val="22"/>
          <w:szCs w:val="22"/>
          <w:lang w:val="sl-SI"/>
        </w:rPr>
        <w:t>a</w:t>
      </w:r>
      <w:r>
        <w:rPr>
          <w:rFonts w:ascii="Arial" w:hAnsi="Arial" w:cs="Arial"/>
          <w:sz w:val="22"/>
          <w:szCs w:val="22"/>
          <w:lang w:val="sl-SI"/>
        </w:rPr>
        <w:t xml:space="preserve"> i stvaranje uslova za ucesce u takmicarskim ligama Prvenstva Crne Gore – takmicarske selekcije. </w:t>
      </w:r>
    </w:p>
    <w:p w:rsidR="00B13604" w:rsidRPr="00CF7941" w:rsidRDefault="00B13604" w:rsidP="001855BA">
      <w:pPr>
        <w:pStyle w:val="ListParagraph"/>
        <w:jc w:val="both"/>
        <w:rPr>
          <w:rFonts w:ascii="Arial" w:hAnsi="Arial" w:cs="Arial"/>
          <w:sz w:val="22"/>
          <w:szCs w:val="22"/>
          <w:lang w:val="sl-SI"/>
        </w:rPr>
      </w:pPr>
    </w:p>
    <w:p w:rsidR="003C2419" w:rsidRPr="00B13604" w:rsidRDefault="00614FEF" w:rsidP="003C2419">
      <w:pPr>
        <w:pStyle w:val="ListParagraph"/>
        <w:numPr>
          <w:ilvl w:val="0"/>
          <w:numId w:val="10"/>
        </w:numPr>
        <w:jc w:val="both"/>
        <w:rPr>
          <w:rFonts w:ascii="Arial" w:hAnsi="Arial" w:cs="Arial"/>
          <w:sz w:val="22"/>
          <w:szCs w:val="22"/>
          <w:lang w:val="sl-SI"/>
        </w:rPr>
      </w:pPr>
      <w:r w:rsidRPr="00B13604">
        <w:rPr>
          <w:rFonts w:ascii="Arial" w:hAnsi="Arial" w:cs="Arial"/>
          <w:sz w:val="22"/>
          <w:szCs w:val="22"/>
          <w:lang w:val="sl-SI"/>
        </w:rPr>
        <w:t xml:space="preserve">ciljne grupe, </w:t>
      </w:r>
    </w:p>
    <w:p w:rsidR="003C2419" w:rsidRDefault="003C2419" w:rsidP="003C2419">
      <w:pPr>
        <w:pStyle w:val="ListParagraph"/>
        <w:jc w:val="both"/>
        <w:rPr>
          <w:rFonts w:ascii="Arial" w:hAnsi="Arial" w:cs="Arial"/>
          <w:sz w:val="22"/>
          <w:szCs w:val="22"/>
          <w:lang w:val="sl-SI"/>
        </w:rPr>
      </w:pPr>
      <w:r>
        <w:rPr>
          <w:rFonts w:ascii="Arial" w:hAnsi="Arial" w:cs="Arial"/>
          <w:sz w:val="22"/>
          <w:szCs w:val="22"/>
          <w:lang w:val="sl-SI"/>
        </w:rPr>
        <w:t xml:space="preserve">Stotinu djece koji ucestvuju u radu kluba, od toga 6 seniora, 20 kadeta, i 70 pionira i pionirki. </w:t>
      </w:r>
    </w:p>
    <w:p w:rsidR="003C2419" w:rsidRPr="00CF7941" w:rsidRDefault="003C2419" w:rsidP="003C2419">
      <w:pPr>
        <w:pStyle w:val="ListParagraph"/>
        <w:jc w:val="both"/>
        <w:rPr>
          <w:rFonts w:ascii="Arial" w:hAnsi="Arial" w:cs="Arial"/>
          <w:sz w:val="22"/>
          <w:szCs w:val="22"/>
          <w:lang w:val="sl-SI"/>
        </w:rPr>
      </w:pPr>
      <w:r>
        <w:rPr>
          <w:rFonts w:ascii="Arial" w:hAnsi="Arial" w:cs="Arial"/>
          <w:sz w:val="22"/>
          <w:szCs w:val="22"/>
          <w:lang w:val="sl-SI"/>
        </w:rPr>
        <w:t xml:space="preserve"> </w:t>
      </w:r>
    </w:p>
    <w:p w:rsidR="00346704" w:rsidRDefault="009E53ED" w:rsidP="00346704">
      <w:pPr>
        <w:pStyle w:val="ListParagraph"/>
        <w:numPr>
          <w:ilvl w:val="0"/>
          <w:numId w:val="10"/>
        </w:numPr>
        <w:jc w:val="both"/>
        <w:rPr>
          <w:rFonts w:ascii="Arial" w:hAnsi="Arial" w:cs="Arial"/>
          <w:sz w:val="22"/>
          <w:szCs w:val="22"/>
          <w:lang w:val="sl-SI"/>
        </w:rPr>
      </w:pPr>
      <w:r w:rsidRPr="00CF7941">
        <w:rPr>
          <w:rFonts w:ascii="Arial" w:hAnsi="Arial" w:cs="Arial"/>
          <w:sz w:val="22"/>
          <w:szCs w:val="22"/>
          <w:lang w:val="sl-SI"/>
        </w:rPr>
        <w:t xml:space="preserve">glavne </w:t>
      </w:r>
      <w:r w:rsidR="00614FEF" w:rsidRPr="00CF7941">
        <w:rPr>
          <w:rFonts w:ascii="Arial" w:hAnsi="Arial" w:cs="Arial"/>
          <w:sz w:val="22"/>
          <w:szCs w:val="22"/>
          <w:lang w:val="sl-SI"/>
        </w:rPr>
        <w:t xml:space="preserve">aktivnosti, </w:t>
      </w:r>
    </w:p>
    <w:p w:rsidR="003C2419" w:rsidRDefault="003C2419" w:rsidP="003C2419">
      <w:pPr>
        <w:pStyle w:val="ListParagraph"/>
        <w:numPr>
          <w:ilvl w:val="0"/>
          <w:numId w:val="13"/>
        </w:numPr>
        <w:jc w:val="both"/>
        <w:rPr>
          <w:rFonts w:ascii="Arial" w:hAnsi="Arial" w:cs="Arial"/>
          <w:sz w:val="22"/>
          <w:szCs w:val="22"/>
          <w:lang w:val="sl-SI"/>
        </w:rPr>
      </w:pPr>
      <w:r>
        <w:rPr>
          <w:rFonts w:ascii="Arial" w:hAnsi="Arial" w:cs="Arial"/>
          <w:sz w:val="22"/>
          <w:szCs w:val="22"/>
          <w:lang w:val="sl-SI"/>
        </w:rPr>
        <w:t xml:space="preserve">Nabavka opreme za normalno odvijanje rada kluba </w:t>
      </w:r>
    </w:p>
    <w:p w:rsidR="003C2419" w:rsidRDefault="003C2419" w:rsidP="003C2419">
      <w:pPr>
        <w:pStyle w:val="ListParagraph"/>
        <w:numPr>
          <w:ilvl w:val="0"/>
          <w:numId w:val="13"/>
        </w:numPr>
        <w:jc w:val="both"/>
        <w:rPr>
          <w:rFonts w:ascii="Arial" w:hAnsi="Arial" w:cs="Arial"/>
          <w:sz w:val="22"/>
          <w:szCs w:val="22"/>
          <w:lang w:val="sl-SI"/>
        </w:rPr>
      </w:pPr>
      <w:r>
        <w:rPr>
          <w:rFonts w:ascii="Arial" w:hAnsi="Arial" w:cs="Arial"/>
          <w:sz w:val="22"/>
          <w:szCs w:val="22"/>
          <w:lang w:val="sl-SI"/>
        </w:rPr>
        <w:t>Ucestvovanje na domacim i medjunarodnim turnirima u cilju unapredjenja kvaliteta rada kluba i socijalizacije djece</w:t>
      </w:r>
    </w:p>
    <w:p w:rsidR="003C2419" w:rsidRPr="00CF7941" w:rsidRDefault="003C2419" w:rsidP="003C2419">
      <w:pPr>
        <w:pStyle w:val="ListParagraph"/>
        <w:numPr>
          <w:ilvl w:val="0"/>
          <w:numId w:val="13"/>
        </w:numPr>
        <w:jc w:val="both"/>
        <w:rPr>
          <w:rFonts w:ascii="Arial" w:hAnsi="Arial" w:cs="Arial"/>
          <w:sz w:val="22"/>
          <w:szCs w:val="22"/>
          <w:lang w:val="sl-SI"/>
        </w:rPr>
      </w:pPr>
      <w:r>
        <w:rPr>
          <w:rFonts w:ascii="Arial" w:hAnsi="Arial" w:cs="Arial"/>
          <w:sz w:val="22"/>
          <w:szCs w:val="22"/>
          <w:lang w:val="sl-SI"/>
        </w:rPr>
        <w:t xml:space="preserve">Stvaranje uslova za ucesce u takmicarskim ligama Crne Gore ukljucujuci pionire u Mini ligi, </w:t>
      </w:r>
      <w:r w:rsidR="00B13604">
        <w:rPr>
          <w:rFonts w:ascii="Arial" w:hAnsi="Arial" w:cs="Arial"/>
          <w:sz w:val="22"/>
          <w:szCs w:val="22"/>
          <w:lang w:val="sl-SI"/>
        </w:rPr>
        <w:t xml:space="preserve">pionirke u mini rukometu, </w:t>
      </w:r>
      <w:r>
        <w:rPr>
          <w:rFonts w:ascii="Arial" w:hAnsi="Arial" w:cs="Arial"/>
          <w:sz w:val="22"/>
          <w:szCs w:val="22"/>
          <w:lang w:val="sl-SI"/>
        </w:rPr>
        <w:t xml:space="preserve">kadete u </w:t>
      </w:r>
      <w:r w:rsidR="007F321D">
        <w:rPr>
          <w:rFonts w:ascii="Arial" w:hAnsi="Arial" w:cs="Arial"/>
          <w:sz w:val="22"/>
          <w:szCs w:val="22"/>
          <w:lang w:val="sl-SI"/>
        </w:rPr>
        <w:t xml:space="preserve">kadetskoj </w:t>
      </w:r>
      <w:r w:rsidR="001651DA">
        <w:rPr>
          <w:rFonts w:ascii="Arial" w:hAnsi="Arial" w:cs="Arial"/>
          <w:sz w:val="22"/>
          <w:szCs w:val="22"/>
          <w:lang w:val="sl-SI"/>
        </w:rPr>
        <w:t>ligi i seniora u drugoj Savez</w:t>
      </w:r>
      <w:r>
        <w:rPr>
          <w:rFonts w:ascii="Arial" w:hAnsi="Arial" w:cs="Arial"/>
          <w:sz w:val="22"/>
          <w:szCs w:val="22"/>
          <w:lang w:val="sl-SI"/>
        </w:rPr>
        <w:t>n</w:t>
      </w:r>
      <w:r w:rsidR="001651DA">
        <w:rPr>
          <w:rFonts w:ascii="Arial" w:hAnsi="Arial" w:cs="Arial"/>
          <w:sz w:val="22"/>
          <w:szCs w:val="22"/>
          <w:lang w:val="sl-SI"/>
        </w:rPr>
        <w:t>oj ligi</w:t>
      </w:r>
      <w:r>
        <w:rPr>
          <w:rFonts w:ascii="Arial" w:hAnsi="Arial" w:cs="Arial"/>
          <w:sz w:val="22"/>
          <w:szCs w:val="22"/>
          <w:lang w:val="sl-SI"/>
        </w:rPr>
        <w:t xml:space="preserve">.  </w:t>
      </w:r>
    </w:p>
    <w:p w:rsidR="003C2419" w:rsidRPr="001651DA" w:rsidRDefault="00614FEF" w:rsidP="003C2419">
      <w:pPr>
        <w:pStyle w:val="ListParagraph"/>
        <w:numPr>
          <w:ilvl w:val="0"/>
          <w:numId w:val="10"/>
        </w:numPr>
        <w:jc w:val="both"/>
        <w:rPr>
          <w:rFonts w:ascii="Arial" w:hAnsi="Arial" w:cs="Arial"/>
          <w:sz w:val="22"/>
          <w:szCs w:val="22"/>
          <w:lang w:val="sl-SI"/>
        </w:rPr>
      </w:pPr>
      <w:r w:rsidRPr="001651DA">
        <w:rPr>
          <w:rFonts w:ascii="Arial" w:hAnsi="Arial" w:cs="Arial"/>
          <w:sz w:val="22"/>
          <w:szCs w:val="22"/>
          <w:lang w:val="sl-SI"/>
        </w:rPr>
        <w:lastRenderedPageBreak/>
        <w:t>mjesto realizacije</w:t>
      </w:r>
      <w:r w:rsidR="00253D50" w:rsidRPr="001651DA">
        <w:rPr>
          <w:rFonts w:ascii="Arial" w:hAnsi="Arial" w:cs="Arial"/>
          <w:sz w:val="22"/>
          <w:szCs w:val="22"/>
          <w:lang w:val="sl-SI"/>
        </w:rPr>
        <w:t>,</w:t>
      </w:r>
      <w:r w:rsidR="001651DA">
        <w:rPr>
          <w:rFonts w:ascii="Arial" w:hAnsi="Arial" w:cs="Arial"/>
          <w:sz w:val="22"/>
          <w:szCs w:val="22"/>
          <w:lang w:val="sl-SI"/>
        </w:rPr>
        <w:t xml:space="preserve"> </w:t>
      </w:r>
      <w:r w:rsidR="003C2419" w:rsidRPr="001651DA">
        <w:rPr>
          <w:rFonts w:ascii="Arial" w:hAnsi="Arial" w:cs="Arial"/>
          <w:sz w:val="22"/>
          <w:szCs w:val="22"/>
          <w:lang w:val="sl-SI"/>
        </w:rPr>
        <w:t>Ulcinj</w:t>
      </w:r>
    </w:p>
    <w:p w:rsidR="003C2419" w:rsidRPr="001651DA" w:rsidRDefault="00614FEF" w:rsidP="00B13604">
      <w:pPr>
        <w:pStyle w:val="ListParagraph"/>
        <w:numPr>
          <w:ilvl w:val="0"/>
          <w:numId w:val="10"/>
        </w:numPr>
        <w:rPr>
          <w:rFonts w:ascii="Arial" w:hAnsi="Arial" w:cs="Arial"/>
          <w:sz w:val="22"/>
          <w:szCs w:val="22"/>
          <w:lang w:val="sl-SI"/>
        </w:rPr>
      </w:pPr>
      <w:r w:rsidRPr="001651DA">
        <w:rPr>
          <w:rFonts w:ascii="Arial" w:hAnsi="Arial" w:cs="Arial"/>
          <w:sz w:val="22"/>
          <w:szCs w:val="22"/>
          <w:lang w:val="sl-SI"/>
        </w:rPr>
        <w:t xml:space="preserve">ukupni budžet, kao i traženi iznos od Komisije.  </w:t>
      </w:r>
      <w:r w:rsidR="00B13604">
        <w:rPr>
          <w:rFonts w:ascii="Arial" w:hAnsi="Arial" w:cs="Arial"/>
          <w:sz w:val="22"/>
          <w:szCs w:val="22"/>
          <w:lang w:val="sl-SI"/>
        </w:rPr>
        <w:t>33350.00 €</w:t>
      </w:r>
      <w:r w:rsidR="003C2419" w:rsidRPr="001651DA">
        <w:rPr>
          <w:rFonts w:ascii="Arial" w:hAnsi="Arial" w:cs="Arial"/>
          <w:sz w:val="22"/>
          <w:szCs w:val="22"/>
          <w:lang w:val="sl-SI"/>
        </w:rPr>
        <w:t xml:space="preserve"> a od komisije potrazujemo </w:t>
      </w:r>
      <w:r w:rsidR="00B13604">
        <w:rPr>
          <w:rFonts w:ascii="Arial" w:hAnsi="Arial" w:cs="Arial"/>
          <w:sz w:val="22"/>
          <w:szCs w:val="22"/>
          <w:lang w:val="sl-SI"/>
        </w:rPr>
        <w:t>11650.00 €</w:t>
      </w:r>
    </w:p>
    <w:p w:rsidR="00614FEF" w:rsidRPr="00CF7941" w:rsidRDefault="00614FEF" w:rsidP="00614FEF">
      <w:pPr>
        <w:jc w:val="both"/>
        <w:rPr>
          <w:rFonts w:ascii="Arial" w:hAnsi="Arial" w:cs="Arial"/>
          <w:sz w:val="22"/>
          <w:szCs w:val="22"/>
          <w:lang w:val="sl-SI"/>
        </w:rPr>
      </w:pPr>
    </w:p>
    <w:p w:rsidR="00614FEF" w:rsidRPr="00CF7941" w:rsidRDefault="00614FEF" w:rsidP="00614FEF">
      <w:pPr>
        <w:pStyle w:val="Heading1"/>
        <w:rPr>
          <w:rFonts w:ascii="Arial" w:hAnsi="Arial" w:cs="Arial"/>
          <w:sz w:val="22"/>
          <w:szCs w:val="22"/>
        </w:rPr>
      </w:pPr>
      <w:r w:rsidRPr="00CF7941">
        <w:rPr>
          <w:rFonts w:ascii="Arial" w:hAnsi="Arial" w:cs="Arial"/>
          <w:sz w:val="22"/>
          <w:szCs w:val="22"/>
        </w:rPr>
        <w:t xml:space="preserve">II – Detaljnije informacije o </w:t>
      </w:r>
      <w:r w:rsidR="00CF7941">
        <w:rPr>
          <w:rFonts w:ascii="Arial" w:hAnsi="Arial" w:cs="Arial"/>
          <w:sz w:val="22"/>
          <w:szCs w:val="22"/>
        </w:rPr>
        <w:t xml:space="preserve">planu i </w:t>
      </w:r>
      <w:r w:rsidRPr="00CF7941">
        <w:rPr>
          <w:rFonts w:ascii="Arial" w:hAnsi="Arial" w:cs="Arial"/>
          <w:sz w:val="22"/>
          <w:szCs w:val="22"/>
        </w:rPr>
        <w:t>pro</w:t>
      </w:r>
      <w:r w:rsidR="009E53ED" w:rsidRPr="00CF7941">
        <w:rPr>
          <w:rFonts w:ascii="Arial" w:hAnsi="Arial" w:cs="Arial"/>
          <w:sz w:val="22"/>
          <w:szCs w:val="22"/>
        </w:rPr>
        <w:t>gramu</w:t>
      </w:r>
    </w:p>
    <w:p w:rsidR="009E53ED" w:rsidRPr="00CF7941" w:rsidRDefault="009E53ED" w:rsidP="00614FEF">
      <w:pPr>
        <w:rPr>
          <w:rFonts w:ascii="Arial" w:hAnsi="Arial" w:cs="Arial"/>
          <w:b/>
          <w:sz w:val="22"/>
          <w:szCs w:val="22"/>
        </w:rPr>
      </w:pPr>
    </w:p>
    <w:p w:rsidR="00614FEF" w:rsidRPr="00CF7941" w:rsidRDefault="00614FEF" w:rsidP="00614FEF">
      <w:pPr>
        <w:rPr>
          <w:rFonts w:ascii="Arial" w:hAnsi="Arial" w:cs="Arial"/>
          <w:b/>
          <w:sz w:val="22"/>
          <w:szCs w:val="22"/>
        </w:rPr>
      </w:pPr>
      <w:r w:rsidRPr="00CF7941">
        <w:rPr>
          <w:rFonts w:ascii="Arial" w:hAnsi="Arial" w:cs="Arial"/>
          <w:b/>
          <w:sz w:val="22"/>
          <w:szCs w:val="22"/>
        </w:rPr>
        <w:t>2.1</w:t>
      </w:r>
      <w:r w:rsidRPr="00CF7941">
        <w:rPr>
          <w:rFonts w:ascii="Arial" w:hAnsi="Arial" w:cs="Arial"/>
          <w:sz w:val="22"/>
          <w:szCs w:val="22"/>
        </w:rPr>
        <w:t xml:space="preserve"> </w:t>
      </w:r>
      <w:r w:rsidRPr="00CF7941">
        <w:rPr>
          <w:rFonts w:ascii="Arial" w:hAnsi="Arial" w:cs="Arial"/>
          <w:b/>
          <w:sz w:val="22"/>
          <w:szCs w:val="22"/>
        </w:rPr>
        <w:t>O</w:t>
      </w:r>
      <w:r w:rsidR="00253D50" w:rsidRPr="00CF7941">
        <w:rPr>
          <w:rFonts w:ascii="Arial" w:hAnsi="Arial" w:cs="Arial"/>
          <w:b/>
          <w:sz w:val="22"/>
          <w:szCs w:val="22"/>
        </w:rPr>
        <w:t>pis pro</w:t>
      </w:r>
      <w:r w:rsidRPr="00CF7941">
        <w:rPr>
          <w:rFonts w:ascii="Arial" w:hAnsi="Arial" w:cs="Arial"/>
          <w:b/>
          <w:sz w:val="22"/>
          <w:szCs w:val="22"/>
        </w:rPr>
        <w:t>blema</w:t>
      </w:r>
    </w:p>
    <w:p w:rsidR="00614FEF" w:rsidRDefault="00614FEF" w:rsidP="00614FEF">
      <w:pPr>
        <w:jc w:val="both"/>
        <w:rPr>
          <w:rFonts w:ascii="Arial" w:hAnsi="Arial" w:cs="Arial"/>
          <w:sz w:val="22"/>
          <w:szCs w:val="22"/>
        </w:rPr>
      </w:pPr>
      <w:r w:rsidRPr="00CF7941">
        <w:rPr>
          <w:rFonts w:ascii="Arial" w:hAnsi="Arial" w:cs="Arial"/>
          <w:sz w:val="22"/>
          <w:szCs w:val="22"/>
        </w:rPr>
        <w:t>Na najvi</w:t>
      </w:r>
      <w:r w:rsidR="00A06111">
        <w:rPr>
          <w:rFonts w:ascii="Arial" w:hAnsi="Arial" w:cs="Arial"/>
          <w:sz w:val="22"/>
          <w:szCs w:val="22"/>
        </w:rPr>
        <w:t>s</w:t>
      </w:r>
      <w:r w:rsidRPr="00CF7941">
        <w:rPr>
          <w:rFonts w:ascii="Arial" w:hAnsi="Arial" w:cs="Arial"/>
          <w:sz w:val="22"/>
          <w:szCs w:val="22"/>
        </w:rPr>
        <w:t xml:space="preserve">e </w:t>
      </w:r>
      <w:r w:rsidR="009E53ED" w:rsidRPr="00CF7941">
        <w:rPr>
          <w:rFonts w:ascii="Arial" w:hAnsi="Arial" w:cs="Arial"/>
          <w:sz w:val="22"/>
          <w:szCs w:val="22"/>
        </w:rPr>
        <w:t xml:space="preserve">jednoj </w:t>
      </w:r>
      <w:r w:rsidRPr="00CF7941">
        <w:rPr>
          <w:rFonts w:ascii="Arial" w:hAnsi="Arial" w:cs="Arial"/>
          <w:sz w:val="22"/>
          <w:szCs w:val="22"/>
        </w:rPr>
        <w:t xml:space="preserve">strani navedite razloge koji su vas naveli na realizaciju </w:t>
      </w:r>
      <w:r w:rsidR="00CF7941">
        <w:rPr>
          <w:rFonts w:ascii="Arial" w:hAnsi="Arial" w:cs="Arial"/>
          <w:sz w:val="22"/>
          <w:szCs w:val="22"/>
        </w:rPr>
        <w:t xml:space="preserve">plana i </w:t>
      </w:r>
      <w:r w:rsidRPr="00CF7941">
        <w:rPr>
          <w:rFonts w:ascii="Arial" w:hAnsi="Arial" w:cs="Arial"/>
          <w:sz w:val="22"/>
          <w:szCs w:val="22"/>
        </w:rPr>
        <w:t>pro</w:t>
      </w:r>
      <w:r w:rsidR="009E53ED" w:rsidRPr="00CF7941">
        <w:rPr>
          <w:rFonts w:ascii="Arial" w:hAnsi="Arial" w:cs="Arial"/>
          <w:sz w:val="22"/>
          <w:szCs w:val="22"/>
        </w:rPr>
        <w:t>grama</w:t>
      </w:r>
      <w:r w:rsidR="00A06111">
        <w:rPr>
          <w:rFonts w:ascii="Arial" w:hAnsi="Arial" w:cs="Arial"/>
          <w:sz w:val="22"/>
          <w:szCs w:val="22"/>
        </w:rPr>
        <w:t>, koristec</w:t>
      </w:r>
      <w:r w:rsidRPr="00CF7941">
        <w:rPr>
          <w:rFonts w:ascii="Arial" w:hAnsi="Arial" w:cs="Arial"/>
          <w:sz w:val="22"/>
          <w:szCs w:val="22"/>
        </w:rPr>
        <w:t>i relevantne informacije koje daju jasnu sliku o razmjerama problema, identifikovanim potrebama, trenutnom stanju, uzrocima pro</w:t>
      </w:r>
      <w:r w:rsidR="00A06111">
        <w:rPr>
          <w:rFonts w:ascii="Arial" w:hAnsi="Arial" w:cs="Arial"/>
          <w:sz w:val="22"/>
          <w:szCs w:val="22"/>
        </w:rPr>
        <w:t>blema, onome što je do sada uradj</w:t>
      </w:r>
      <w:r w:rsidRPr="00CF7941">
        <w:rPr>
          <w:rFonts w:ascii="Arial" w:hAnsi="Arial" w:cs="Arial"/>
          <w:sz w:val="22"/>
          <w:szCs w:val="22"/>
        </w:rPr>
        <w:t>eno u toj oblasti i ko je to uradio, kao i posljedica</w:t>
      </w:r>
      <w:r w:rsidR="00A06111">
        <w:rPr>
          <w:rFonts w:ascii="Arial" w:hAnsi="Arial" w:cs="Arial"/>
          <w:sz w:val="22"/>
          <w:szCs w:val="22"/>
        </w:rPr>
        <w:t>ma ukoliko problem ne bude rijes</w:t>
      </w:r>
      <w:r w:rsidRPr="00CF7941">
        <w:rPr>
          <w:rFonts w:ascii="Arial" w:hAnsi="Arial" w:cs="Arial"/>
          <w:sz w:val="22"/>
          <w:szCs w:val="22"/>
        </w:rPr>
        <w:t>en.</w:t>
      </w:r>
    </w:p>
    <w:p w:rsidR="00786E1C" w:rsidRDefault="00786E1C" w:rsidP="00614FEF">
      <w:pPr>
        <w:jc w:val="both"/>
        <w:rPr>
          <w:rFonts w:ascii="Arial" w:hAnsi="Arial" w:cs="Arial"/>
          <w:sz w:val="22"/>
          <w:szCs w:val="22"/>
        </w:rPr>
      </w:pPr>
    </w:p>
    <w:p w:rsidR="00786E1C" w:rsidRPr="00B13604" w:rsidRDefault="00A06111" w:rsidP="00B13604">
      <w:pPr>
        <w:jc w:val="both"/>
        <w:rPr>
          <w:rFonts w:ascii="Arial" w:hAnsi="Arial" w:cs="Arial"/>
          <w:sz w:val="22"/>
          <w:szCs w:val="22"/>
        </w:rPr>
      </w:pPr>
      <w:r>
        <w:rPr>
          <w:rFonts w:ascii="Arial" w:hAnsi="Arial" w:cs="Arial"/>
          <w:sz w:val="22"/>
          <w:szCs w:val="22"/>
        </w:rPr>
        <w:t>Rukomet u ops</w:t>
      </w:r>
      <w:r w:rsidR="00786E1C" w:rsidRPr="00B13604">
        <w:rPr>
          <w:rFonts w:ascii="Arial" w:hAnsi="Arial" w:cs="Arial"/>
          <w:sz w:val="22"/>
          <w:szCs w:val="22"/>
        </w:rPr>
        <w:t>tini Ulcinj ima tradiciju od 55 godina tj prvi klub u Ulcinju je osnovan 1955 godine. U zadnjih 15 godina klub nije funkcionisao. U eri kompjutera, facebook-a I nezdravog na</w:t>
      </w:r>
      <w:r>
        <w:rPr>
          <w:rFonts w:ascii="Arial" w:hAnsi="Arial" w:cs="Arial"/>
          <w:sz w:val="22"/>
          <w:szCs w:val="22"/>
        </w:rPr>
        <w:t>c</w:t>
      </w:r>
      <w:r w:rsidR="00786E1C" w:rsidRPr="00B13604">
        <w:rPr>
          <w:rFonts w:ascii="Arial" w:hAnsi="Arial" w:cs="Arial"/>
          <w:sz w:val="22"/>
          <w:szCs w:val="22"/>
        </w:rPr>
        <w:t xml:space="preserve">ina </w:t>
      </w:r>
      <w:r>
        <w:rPr>
          <w:rFonts w:ascii="Arial" w:hAnsi="Arial" w:cs="Arial"/>
          <w:sz w:val="22"/>
          <w:szCs w:val="22"/>
        </w:rPr>
        <w:t>z</w:t>
      </w:r>
      <w:r w:rsidR="00786E1C" w:rsidRPr="00B13604">
        <w:rPr>
          <w:rFonts w:ascii="Arial" w:hAnsi="Arial" w:cs="Arial"/>
          <w:sz w:val="22"/>
          <w:szCs w:val="22"/>
        </w:rPr>
        <w:t>ivota medju mladima op</w:t>
      </w:r>
      <w:r>
        <w:rPr>
          <w:rFonts w:ascii="Arial" w:hAnsi="Arial" w:cs="Arial"/>
          <w:sz w:val="22"/>
          <w:szCs w:val="22"/>
        </w:rPr>
        <w:t>s</w:t>
      </w:r>
      <w:r w:rsidR="00786E1C" w:rsidRPr="00B13604">
        <w:rPr>
          <w:rFonts w:ascii="Arial" w:hAnsi="Arial" w:cs="Arial"/>
          <w:sz w:val="22"/>
          <w:szCs w:val="22"/>
        </w:rPr>
        <w:t xml:space="preserve">tine Ulcinj, od Septembra 2010 klub rukometa je reaktiviran. Osnovna </w:t>
      </w:r>
      <w:r>
        <w:rPr>
          <w:rFonts w:ascii="Arial" w:hAnsi="Arial" w:cs="Arial"/>
          <w:sz w:val="22"/>
          <w:szCs w:val="22"/>
        </w:rPr>
        <w:t>ciljna grupa kluba su su djeca i</w:t>
      </w:r>
      <w:r w:rsidR="00786E1C" w:rsidRPr="00B13604">
        <w:rPr>
          <w:rFonts w:ascii="Arial" w:hAnsi="Arial" w:cs="Arial"/>
          <w:sz w:val="22"/>
          <w:szCs w:val="22"/>
        </w:rPr>
        <w:t xml:space="preserve"> mladi op</w:t>
      </w:r>
      <w:r>
        <w:rPr>
          <w:rFonts w:ascii="Arial" w:hAnsi="Arial" w:cs="Arial"/>
          <w:sz w:val="22"/>
          <w:szCs w:val="22"/>
        </w:rPr>
        <w:t>s</w:t>
      </w:r>
      <w:r w:rsidR="00786E1C" w:rsidRPr="00B13604">
        <w:rPr>
          <w:rFonts w:ascii="Arial" w:hAnsi="Arial" w:cs="Arial"/>
          <w:sz w:val="22"/>
          <w:szCs w:val="22"/>
        </w:rPr>
        <w:t>tine Ulcinj. Kroz o</w:t>
      </w:r>
      <w:r>
        <w:rPr>
          <w:rFonts w:ascii="Arial" w:hAnsi="Arial" w:cs="Arial"/>
          <w:sz w:val="22"/>
          <w:szCs w:val="22"/>
        </w:rPr>
        <w:t>vaj klub prvenstveno se promovis</w:t>
      </w:r>
      <w:r w:rsidR="00786E1C" w:rsidRPr="00B13604">
        <w:rPr>
          <w:rFonts w:ascii="Arial" w:hAnsi="Arial" w:cs="Arial"/>
          <w:sz w:val="22"/>
          <w:szCs w:val="22"/>
        </w:rPr>
        <w:t>e zdrav na</w:t>
      </w:r>
      <w:r>
        <w:rPr>
          <w:rFonts w:ascii="Arial" w:hAnsi="Arial" w:cs="Arial"/>
          <w:sz w:val="22"/>
          <w:szCs w:val="22"/>
        </w:rPr>
        <w:t>c</w:t>
      </w:r>
      <w:r w:rsidR="00786E1C" w:rsidRPr="00B13604">
        <w:rPr>
          <w:rFonts w:ascii="Arial" w:hAnsi="Arial" w:cs="Arial"/>
          <w:sz w:val="22"/>
          <w:szCs w:val="22"/>
        </w:rPr>
        <w:t xml:space="preserve">in </w:t>
      </w:r>
      <w:r>
        <w:rPr>
          <w:rFonts w:ascii="Arial" w:hAnsi="Arial" w:cs="Arial"/>
          <w:sz w:val="22"/>
          <w:szCs w:val="22"/>
        </w:rPr>
        <w:t>z</w:t>
      </w:r>
      <w:r w:rsidR="00786E1C" w:rsidRPr="00B13604">
        <w:rPr>
          <w:rFonts w:ascii="Arial" w:hAnsi="Arial" w:cs="Arial"/>
          <w:sz w:val="22"/>
          <w:szCs w:val="22"/>
        </w:rPr>
        <w:t>ivota, socijalizacija djece</w:t>
      </w:r>
      <w:r w:rsidR="000A68E2" w:rsidRPr="00B13604">
        <w:rPr>
          <w:rFonts w:ascii="Arial" w:hAnsi="Arial" w:cs="Arial"/>
          <w:sz w:val="22"/>
          <w:szCs w:val="22"/>
        </w:rPr>
        <w:t>, multikulturalnost i multikonfesionalost (osnovne odlike nase zajednice)</w:t>
      </w:r>
      <w:r w:rsidR="00786E1C" w:rsidRPr="00B13604">
        <w:rPr>
          <w:rFonts w:ascii="Arial" w:hAnsi="Arial" w:cs="Arial"/>
          <w:sz w:val="22"/>
          <w:szCs w:val="22"/>
        </w:rPr>
        <w:t xml:space="preserve"> kao i omasovljavanje rukometa. Takodje kroz aktivnosti RK Ulcinj se </w:t>
      </w:r>
      <w:r>
        <w:rPr>
          <w:rFonts w:ascii="Arial" w:hAnsi="Arial" w:cs="Arial"/>
          <w:sz w:val="22"/>
          <w:szCs w:val="22"/>
        </w:rPr>
        <w:t>z</w:t>
      </w:r>
      <w:r w:rsidR="00786E1C" w:rsidRPr="00B13604">
        <w:rPr>
          <w:rFonts w:ascii="Arial" w:hAnsi="Arial" w:cs="Arial"/>
          <w:sz w:val="22"/>
          <w:szCs w:val="22"/>
        </w:rPr>
        <w:t>eli posti</w:t>
      </w:r>
      <w:r>
        <w:rPr>
          <w:rFonts w:ascii="Arial" w:hAnsi="Arial" w:cs="Arial"/>
          <w:sz w:val="22"/>
          <w:szCs w:val="22"/>
        </w:rPr>
        <w:t>c</w:t>
      </w:r>
      <w:r w:rsidR="00786E1C" w:rsidRPr="00B13604">
        <w:rPr>
          <w:rFonts w:ascii="Arial" w:hAnsi="Arial" w:cs="Arial"/>
          <w:sz w:val="22"/>
          <w:szCs w:val="22"/>
        </w:rPr>
        <w:t>i podizanje op</w:t>
      </w:r>
      <w:r>
        <w:rPr>
          <w:rFonts w:ascii="Arial" w:hAnsi="Arial" w:cs="Arial"/>
          <w:sz w:val="22"/>
          <w:szCs w:val="22"/>
        </w:rPr>
        <w:t>ste svijesti stanovnis</w:t>
      </w:r>
      <w:r w:rsidR="00786E1C" w:rsidRPr="00B13604">
        <w:rPr>
          <w:rFonts w:ascii="Arial" w:hAnsi="Arial" w:cs="Arial"/>
          <w:sz w:val="22"/>
          <w:szCs w:val="22"/>
        </w:rPr>
        <w:t>tva o zdravom na</w:t>
      </w:r>
      <w:r>
        <w:rPr>
          <w:rFonts w:ascii="Arial" w:hAnsi="Arial" w:cs="Arial"/>
          <w:sz w:val="22"/>
          <w:szCs w:val="22"/>
        </w:rPr>
        <w:t>cinu z</w:t>
      </w:r>
      <w:r w:rsidR="00786E1C" w:rsidRPr="00B13604">
        <w:rPr>
          <w:rFonts w:ascii="Arial" w:hAnsi="Arial" w:cs="Arial"/>
          <w:sz w:val="22"/>
          <w:szCs w:val="22"/>
        </w:rPr>
        <w:t>ivota kroz  uklju</w:t>
      </w:r>
      <w:r>
        <w:rPr>
          <w:rFonts w:ascii="Arial" w:hAnsi="Arial" w:cs="Arial"/>
          <w:sz w:val="22"/>
          <w:szCs w:val="22"/>
        </w:rPr>
        <w:t>c</w:t>
      </w:r>
      <w:r w:rsidR="00786E1C" w:rsidRPr="00B13604">
        <w:rPr>
          <w:rFonts w:ascii="Arial" w:hAnsi="Arial" w:cs="Arial"/>
          <w:sz w:val="22"/>
          <w:szCs w:val="22"/>
        </w:rPr>
        <w:t>ivanje biv</w:t>
      </w:r>
      <w:r>
        <w:rPr>
          <w:rFonts w:ascii="Arial" w:hAnsi="Arial" w:cs="Arial"/>
          <w:sz w:val="22"/>
          <w:szCs w:val="22"/>
        </w:rPr>
        <w:t>s</w:t>
      </w:r>
      <w:r w:rsidR="00786E1C" w:rsidRPr="00B13604">
        <w:rPr>
          <w:rFonts w:ascii="Arial" w:hAnsi="Arial" w:cs="Arial"/>
          <w:sz w:val="22"/>
          <w:szCs w:val="22"/>
        </w:rPr>
        <w:t>ih rukometa</w:t>
      </w:r>
      <w:r>
        <w:rPr>
          <w:rFonts w:ascii="Arial" w:hAnsi="Arial" w:cs="Arial"/>
          <w:sz w:val="22"/>
          <w:szCs w:val="22"/>
        </w:rPr>
        <w:t>sa i</w:t>
      </w:r>
      <w:r w:rsidR="00786E1C" w:rsidRPr="00B13604">
        <w:rPr>
          <w:rFonts w:ascii="Arial" w:hAnsi="Arial" w:cs="Arial"/>
          <w:sz w:val="22"/>
          <w:szCs w:val="22"/>
        </w:rPr>
        <w:t xml:space="preserve"> sportskih radnika u realizaciju projekta  i promociju Ulcinja kao sportske turisti</w:t>
      </w:r>
      <w:r>
        <w:rPr>
          <w:rFonts w:ascii="Arial" w:hAnsi="Arial" w:cs="Arial"/>
          <w:sz w:val="22"/>
          <w:szCs w:val="22"/>
        </w:rPr>
        <w:t>cke destinacije u cilju produz</w:t>
      </w:r>
      <w:r w:rsidR="00786E1C" w:rsidRPr="00B13604">
        <w:rPr>
          <w:rFonts w:ascii="Arial" w:hAnsi="Arial" w:cs="Arial"/>
          <w:sz w:val="22"/>
          <w:szCs w:val="22"/>
        </w:rPr>
        <w:t>etka turisti</w:t>
      </w:r>
      <w:r>
        <w:rPr>
          <w:rFonts w:ascii="Arial" w:hAnsi="Arial" w:cs="Arial"/>
          <w:sz w:val="22"/>
          <w:szCs w:val="22"/>
        </w:rPr>
        <w:t>c</w:t>
      </w:r>
      <w:r w:rsidR="00786E1C" w:rsidRPr="00B13604">
        <w:rPr>
          <w:rFonts w:ascii="Arial" w:hAnsi="Arial" w:cs="Arial"/>
          <w:sz w:val="22"/>
          <w:szCs w:val="22"/>
        </w:rPr>
        <w:t>ke sezone sa organizovanjem raznih aktivnosti (sasta</w:t>
      </w:r>
      <w:r>
        <w:rPr>
          <w:rFonts w:ascii="Arial" w:hAnsi="Arial" w:cs="Arial"/>
          <w:sz w:val="22"/>
          <w:szCs w:val="22"/>
        </w:rPr>
        <w:t>naka,semirana,turnira itd) u nas</w:t>
      </w:r>
      <w:r w:rsidR="00786E1C" w:rsidRPr="00B13604">
        <w:rPr>
          <w:rFonts w:ascii="Arial" w:hAnsi="Arial" w:cs="Arial"/>
          <w:sz w:val="22"/>
          <w:szCs w:val="22"/>
        </w:rPr>
        <w:t>oj op</w:t>
      </w:r>
      <w:r>
        <w:rPr>
          <w:rFonts w:ascii="Arial" w:hAnsi="Arial" w:cs="Arial"/>
          <w:sz w:val="22"/>
          <w:szCs w:val="22"/>
        </w:rPr>
        <w:t>s</w:t>
      </w:r>
      <w:r w:rsidR="00786E1C" w:rsidRPr="00B13604">
        <w:rPr>
          <w:rFonts w:ascii="Arial" w:hAnsi="Arial" w:cs="Arial"/>
          <w:sz w:val="22"/>
          <w:szCs w:val="22"/>
        </w:rPr>
        <w:t>tini.</w:t>
      </w:r>
    </w:p>
    <w:p w:rsidR="001651DA" w:rsidRPr="00B13604" w:rsidRDefault="00786E1C" w:rsidP="00B13604">
      <w:pPr>
        <w:jc w:val="both"/>
        <w:rPr>
          <w:rFonts w:ascii="Arial" w:hAnsi="Arial" w:cs="Arial"/>
          <w:sz w:val="22"/>
          <w:szCs w:val="22"/>
        </w:rPr>
      </w:pPr>
      <w:r w:rsidRPr="00B13604">
        <w:rPr>
          <w:rFonts w:ascii="Arial" w:hAnsi="Arial" w:cs="Arial"/>
          <w:sz w:val="22"/>
          <w:szCs w:val="22"/>
        </w:rPr>
        <w:t xml:space="preserve">Od reaktiviranja do Februara 2011 klub ima 96 </w:t>
      </w:r>
      <w:r w:rsidR="00A06111">
        <w:rPr>
          <w:rFonts w:ascii="Arial" w:hAnsi="Arial" w:cs="Arial"/>
          <w:sz w:val="22"/>
          <w:szCs w:val="22"/>
        </w:rPr>
        <w:t>c</w:t>
      </w:r>
      <w:r w:rsidRPr="00B13604">
        <w:rPr>
          <w:rFonts w:ascii="Arial" w:hAnsi="Arial" w:cs="Arial"/>
          <w:sz w:val="22"/>
          <w:szCs w:val="22"/>
        </w:rPr>
        <w:t xml:space="preserve">lanova, </w:t>
      </w:r>
      <w:r w:rsidR="009A27B2" w:rsidRPr="00B13604">
        <w:rPr>
          <w:rFonts w:ascii="Arial" w:hAnsi="Arial" w:cs="Arial"/>
          <w:sz w:val="22"/>
          <w:szCs w:val="22"/>
        </w:rPr>
        <w:t>ce</w:t>
      </w:r>
      <w:r w:rsidRPr="00B13604">
        <w:rPr>
          <w:rFonts w:ascii="Arial" w:hAnsi="Arial" w:cs="Arial"/>
          <w:sz w:val="22"/>
          <w:szCs w:val="22"/>
        </w:rPr>
        <w:t>tri trenera uklju</w:t>
      </w:r>
      <w:r w:rsidR="00A06111">
        <w:rPr>
          <w:rFonts w:ascii="Arial" w:hAnsi="Arial" w:cs="Arial"/>
          <w:sz w:val="22"/>
          <w:szCs w:val="22"/>
        </w:rPr>
        <w:t>c</w:t>
      </w:r>
      <w:r w:rsidRPr="00B13604">
        <w:rPr>
          <w:rFonts w:ascii="Arial" w:hAnsi="Arial" w:cs="Arial"/>
          <w:sz w:val="22"/>
          <w:szCs w:val="22"/>
        </w:rPr>
        <w:t>ujući i eminentnog trenera iz Crne Gore, uspostavljanje dobrih odnosa sa drugim klubovima iz Crne Gore a posebno s</w:t>
      </w:r>
      <w:r w:rsidR="00A06111">
        <w:rPr>
          <w:rFonts w:ascii="Arial" w:hAnsi="Arial" w:cs="Arial"/>
          <w:sz w:val="22"/>
          <w:szCs w:val="22"/>
        </w:rPr>
        <w:t>a RK Lovc</w:t>
      </w:r>
      <w:r w:rsidRPr="00B13604">
        <w:rPr>
          <w:rFonts w:ascii="Arial" w:hAnsi="Arial" w:cs="Arial"/>
          <w:sz w:val="22"/>
          <w:szCs w:val="22"/>
        </w:rPr>
        <w:t>en iz</w:t>
      </w:r>
      <w:r w:rsidR="00A06111">
        <w:rPr>
          <w:rFonts w:ascii="Arial" w:hAnsi="Arial" w:cs="Arial"/>
          <w:sz w:val="22"/>
          <w:szCs w:val="22"/>
        </w:rPr>
        <w:t xml:space="preserve"> Cetinja gdje smo uspijeli da i </w:t>
      </w:r>
      <w:r w:rsidRPr="00B13604">
        <w:rPr>
          <w:rFonts w:ascii="Arial" w:hAnsi="Arial" w:cs="Arial"/>
          <w:sz w:val="22"/>
          <w:szCs w:val="22"/>
        </w:rPr>
        <w:t>kadeti iz Cetinja budi na</w:t>
      </w:r>
      <w:r w:rsidR="00A06111">
        <w:rPr>
          <w:rFonts w:ascii="Arial" w:hAnsi="Arial" w:cs="Arial"/>
          <w:sz w:val="22"/>
          <w:szCs w:val="22"/>
        </w:rPr>
        <w:t>s</w:t>
      </w:r>
      <w:r w:rsidRPr="00B13604">
        <w:rPr>
          <w:rFonts w:ascii="Arial" w:hAnsi="Arial" w:cs="Arial"/>
          <w:sz w:val="22"/>
          <w:szCs w:val="22"/>
        </w:rPr>
        <w:t>i gosti nekoli</w:t>
      </w:r>
      <w:r w:rsidR="00A06111">
        <w:rPr>
          <w:rFonts w:ascii="Arial" w:hAnsi="Arial" w:cs="Arial"/>
          <w:sz w:val="22"/>
          <w:szCs w:val="22"/>
        </w:rPr>
        <w:t>ko dana gdje su trenirali sa nas</w:t>
      </w:r>
      <w:r w:rsidRPr="00B13604">
        <w:rPr>
          <w:rFonts w:ascii="Arial" w:hAnsi="Arial" w:cs="Arial"/>
          <w:sz w:val="22"/>
          <w:szCs w:val="22"/>
        </w:rPr>
        <w:t xml:space="preserve">im </w:t>
      </w:r>
      <w:r w:rsidR="00A06111">
        <w:rPr>
          <w:rFonts w:ascii="Arial" w:hAnsi="Arial" w:cs="Arial"/>
          <w:sz w:val="22"/>
          <w:szCs w:val="22"/>
        </w:rPr>
        <w:t>c</w:t>
      </w:r>
      <w:r w:rsidRPr="00B13604">
        <w:rPr>
          <w:rFonts w:ascii="Arial" w:hAnsi="Arial" w:cs="Arial"/>
          <w:sz w:val="22"/>
          <w:szCs w:val="22"/>
        </w:rPr>
        <w:t xml:space="preserve">lanovima. </w:t>
      </w:r>
    </w:p>
    <w:p w:rsidR="00786E1C" w:rsidRPr="00B13604" w:rsidRDefault="00A06111" w:rsidP="00B13604">
      <w:pPr>
        <w:jc w:val="both"/>
        <w:rPr>
          <w:rFonts w:ascii="Arial" w:hAnsi="Arial" w:cs="Arial"/>
          <w:sz w:val="22"/>
          <w:szCs w:val="22"/>
        </w:rPr>
      </w:pPr>
      <w:r>
        <w:rPr>
          <w:rFonts w:ascii="Arial" w:hAnsi="Arial" w:cs="Arial"/>
          <w:sz w:val="22"/>
          <w:szCs w:val="22"/>
        </w:rPr>
        <w:t>Treninzi se vrse tri puta nedeljno a uc</w:t>
      </w:r>
      <w:r w:rsidR="00786E1C" w:rsidRPr="00B13604">
        <w:rPr>
          <w:rFonts w:ascii="Arial" w:hAnsi="Arial" w:cs="Arial"/>
          <w:sz w:val="22"/>
          <w:szCs w:val="22"/>
        </w:rPr>
        <w:t>estvuju djeca raznih uzrasta od 7 do 17 godina. Takodje klub vrši id</w:t>
      </w:r>
      <w:r>
        <w:rPr>
          <w:rFonts w:ascii="Arial" w:hAnsi="Arial" w:cs="Arial"/>
          <w:sz w:val="22"/>
          <w:szCs w:val="22"/>
        </w:rPr>
        <w:t>e</w:t>
      </w:r>
      <w:r w:rsidR="00786E1C" w:rsidRPr="00B13604">
        <w:rPr>
          <w:rFonts w:ascii="Arial" w:hAnsi="Arial" w:cs="Arial"/>
          <w:sz w:val="22"/>
          <w:szCs w:val="22"/>
        </w:rPr>
        <w:t xml:space="preserve">ntifikovanje </w:t>
      </w:r>
      <w:r>
        <w:rPr>
          <w:rFonts w:ascii="Arial" w:hAnsi="Arial" w:cs="Arial"/>
          <w:sz w:val="22"/>
          <w:szCs w:val="22"/>
        </w:rPr>
        <w:t>i</w:t>
      </w:r>
      <w:r w:rsidR="00786E1C" w:rsidRPr="00B13604">
        <w:rPr>
          <w:rFonts w:ascii="Arial" w:hAnsi="Arial" w:cs="Arial"/>
          <w:sz w:val="22"/>
          <w:szCs w:val="22"/>
        </w:rPr>
        <w:t xml:space="preserve"> pripremu starosnih ekipa koje bi se uklju</w:t>
      </w:r>
      <w:r>
        <w:rPr>
          <w:rFonts w:ascii="Arial" w:hAnsi="Arial" w:cs="Arial"/>
          <w:sz w:val="22"/>
          <w:szCs w:val="22"/>
        </w:rPr>
        <w:t>c</w:t>
      </w:r>
      <w:r w:rsidR="00786E1C" w:rsidRPr="00B13604">
        <w:rPr>
          <w:rFonts w:ascii="Arial" w:hAnsi="Arial" w:cs="Arial"/>
          <w:sz w:val="22"/>
          <w:szCs w:val="22"/>
        </w:rPr>
        <w:t>ile u slijede</w:t>
      </w:r>
      <w:r>
        <w:rPr>
          <w:rFonts w:ascii="Arial" w:hAnsi="Arial" w:cs="Arial"/>
          <w:sz w:val="22"/>
          <w:szCs w:val="22"/>
        </w:rPr>
        <w:t>cu takmic</w:t>
      </w:r>
      <w:r w:rsidR="00786E1C" w:rsidRPr="00B13604">
        <w:rPr>
          <w:rFonts w:ascii="Arial" w:hAnsi="Arial" w:cs="Arial"/>
          <w:sz w:val="22"/>
          <w:szCs w:val="22"/>
        </w:rPr>
        <w:t>arsku sezonu na nivou Crne Gore.</w:t>
      </w:r>
    </w:p>
    <w:p w:rsidR="00786E1C" w:rsidRPr="00B13604" w:rsidRDefault="00A06111" w:rsidP="00B13604">
      <w:pPr>
        <w:jc w:val="both"/>
        <w:rPr>
          <w:rFonts w:ascii="Arial" w:hAnsi="Arial" w:cs="Arial"/>
          <w:sz w:val="22"/>
          <w:szCs w:val="22"/>
        </w:rPr>
      </w:pPr>
      <w:r>
        <w:rPr>
          <w:rFonts w:ascii="Arial" w:hAnsi="Arial" w:cs="Arial"/>
          <w:sz w:val="22"/>
          <w:szCs w:val="22"/>
        </w:rPr>
        <w:t>Aktivnosti u klubu su poc</w:t>
      </w:r>
      <w:r w:rsidR="00786E1C" w:rsidRPr="00B13604">
        <w:rPr>
          <w:rFonts w:ascii="Arial" w:hAnsi="Arial" w:cs="Arial"/>
          <w:sz w:val="22"/>
          <w:szCs w:val="22"/>
        </w:rPr>
        <w:t xml:space="preserve">ete sa sopstvenim sredstvima koje podrazumjevaju donacije od strane pravnih </w:t>
      </w:r>
      <w:r>
        <w:rPr>
          <w:rFonts w:ascii="Arial" w:hAnsi="Arial" w:cs="Arial"/>
          <w:sz w:val="22"/>
          <w:szCs w:val="22"/>
        </w:rPr>
        <w:t>i</w:t>
      </w:r>
      <w:r w:rsidR="00786E1C" w:rsidRPr="00B13604">
        <w:rPr>
          <w:rFonts w:ascii="Arial" w:hAnsi="Arial" w:cs="Arial"/>
          <w:sz w:val="22"/>
          <w:szCs w:val="22"/>
        </w:rPr>
        <w:t xml:space="preserve"> privatnih lica iz op</w:t>
      </w:r>
      <w:r>
        <w:rPr>
          <w:rFonts w:ascii="Arial" w:hAnsi="Arial" w:cs="Arial"/>
          <w:sz w:val="22"/>
          <w:szCs w:val="22"/>
        </w:rPr>
        <w:t>s</w:t>
      </w:r>
      <w:r w:rsidR="00786E1C" w:rsidRPr="00B13604">
        <w:rPr>
          <w:rFonts w:ascii="Arial" w:hAnsi="Arial" w:cs="Arial"/>
          <w:sz w:val="22"/>
          <w:szCs w:val="22"/>
        </w:rPr>
        <w:t>tine Ulcinj. U prethodnom periodu sem organizac</w:t>
      </w:r>
      <w:r>
        <w:rPr>
          <w:rFonts w:ascii="Arial" w:hAnsi="Arial" w:cs="Arial"/>
          <w:sz w:val="22"/>
          <w:szCs w:val="22"/>
        </w:rPr>
        <w:t>ij</w:t>
      </w:r>
      <w:r w:rsidR="00786E1C" w:rsidRPr="00B13604">
        <w:rPr>
          <w:rFonts w:ascii="Arial" w:hAnsi="Arial" w:cs="Arial"/>
          <w:sz w:val="22"/>
          <w:szCs w:val="22"/>
        </w:rPr>
        <w:t>e skole rukometa klub je svojim sredstvima u cilju promovisanja rukometa i socijalizacije djece ucestvova</w:t>
      </w:r>
      <w:r>
        <w:rPr>
          <w:rFonts w:ascii="Arial" w:hAnsi="Arial" w:cs="Arial"/>
          <w:sz w:val="22"/>
          <w:szCs w:val="22"/>
        </w:rPr>
        <w:t>njem na nekoliko turni</w:t>
      </w:r>
      <w:r w:rsidR="00786E1C" w:rsidRPr="00B13604">
        <w:rPr>
          <w:rFonts w:ascii="Arial" w:hAnsi="Arial" w:cs="Arial"/>
          <w:sz w:val="22"/>
          <w:szCs w:val="22"/>
        </w:rPr>
        <w:t>ra, kako domacih tako i medjunarodnih kao sto s</w:t>
      </w:r>
      <w:r w:rsidR="004E6E2D" w:rsidRPr="00B13604">
        <w:rPr>
          <w:rFonts w:ascii="Arial" w:hAnsi="Arial" w:cs="Arial"/>
          <w:sz w:val="22"/>
          <w:szCs w:val="22"/>
        </w:rPr>
        <w:t>u ucestvovanje na Turniru u BiH</w:t>
      </w:r>
      <w:r w:rsidR="00786E1C" w:rsidRPr="00B13604">
        <w:rPr>
          <w:rFonts w:ascii="Arial" w:hAnsi="Arial" w:cs="Arial"/>
          <w:sz w:val="22"/>
          <w:szCs w:val="22"/>
        </w:rPr>
        <w:t xml:space="preserve">, Stolac, i na turnirima odrzanim u Herceg Novom. Takodje u toku ovoga perioda smo od Rukometnog Saveza Crne Gore dobili odredjeni broj rekvizita </w:t>
      </w:r>
      <w:r>
        <w:rPr>
          <w:rFonts w:ascii="Arial" w:hAnsi="Arial" w:cs="Arial"/>
          <w:sz w:val="22"/>
          <w:szCs w:val="22"/>
        </w:rPr>
        <w:t>i</w:t>
      </w:r>
      <w:r w:rsidR="00786E1C" w:rsidRPr="00B13604">
        <w:rPr>
          <w:rFonts w:ascii="Arial" w:hAnsi="Arial" w:cs="Arial"/>
          <w:sz w:val="22"/>
          <w:szCs w:val="22"/>
        </w:rPr>
        <w:t xml:space="preserve"> spo</w:t>
      </w:r>
      <w:r>
        <w:rPr>
          <w:rFonts w:ascii="Arial" w:hAnsi="Arial" w:cs="Arial"/>
          <w:sz w:val="22"/>
          <w:szCs w:val="22"/>
        </w:rPr>
        <w:t>rtske opreme ukljucujuci lopte i</w:t>
      </w:r>
      <w:r w:rsidR="00786E1C" w:rsidRPr="00B13604">
        <w:rPr>
          <w:rFonts w:ascii="Arial" w:hAnsi="Arial" w:cs="Arial"/>
          <w:sz w:val="22"/>
          <w:szCs w:val="22"/>
        </w:rPr>
        <w:t xml:space="preserve"> dresove. Medjutim sredstva koje posjeduje klub momentalno ne ispunjava sve potrebe koje klub ima za opremom,  rekvizitima i ucescem u takmicarskom dijelu rukometnog prvenstva Crne Gore. </w:t>
      </w:r>
    </w:p>
    <w:p w:rsidR="00E442F5" w:rsidRPr="00B13604" w:rsidRDefault="00A06111" w:rsidP="00B13604">
      <w:pPr>
        <w:jc w:val="both"/>
        <w:rPr>
          <w:rFonts w:ascii="Arial" w:hAnsi="Arial" w:cs="Arial"/>
          <w:sz w:val="22"/>
          <w:szCs w:val="22"/>
        </w:rPr>
      </w:pPr>
      <w:r>
        <w:rPr>
          <w:rFonts w:ascii="Arial" w:hAnsi="Arial" w:cs="Arial"/>
          <w:sz w:val="22"/>
          <w:szCs w:val="22"/>
        </w:rPr>
        <w:t>Od osnivanja kluba 2010. g</w:t>
      </w:r>
      <w:r w:rsidR="00786E1C" w:rsidRPr="00B13604">
        <w:rPr>
          <w:rFonts w:ascii="Arial" w:hAnsi="Arial" w:cs="Arial"/>
          <w:sz w:val="22"/>
          <w:szCs w:val="22"/>
        </w:rPr>
        <w:t xml:space="preserve">odine, kroz klub je proslo skoro 200 djece a selektirano je njih 100 koji bi u  narednom periodu trebalo da se prikljuce u takmicarske selekcije. </w:t>
      </w:r>
    </w:p>
    <w:p w:rsidR="00E442F5" w:rsidRPr="00B13604" w:rsidRDefault="00E442F5" w:rsidP="00B13604">
      <w:pPr>
        <w:jc w:val="both"/>
        <w:rPr>
          <w:rFonts w:ascii="Arial" w:hAnsi="Arial" w:cs="Arial"/>
          <w:sz w:val="22"/>
          <w:szCs w:val="22"/>
        </w:rPr>
      </w:pPr>
      <w:r w:rsidRPr="00B13604">
        <w:rPr>
          <w:rFonts w:ascii="Arial" w:hAnsi="Arial" w:cs="Arial"/>
          <w:sz w:val="22"/>
          <w:szCs w:val="22"/>
        </w:rPr>
        <w:t>N</w:t>
      </w:r>
      <w:r w:rsidR="00786E1C" w:rsidRPr="00B13604">
        <w:rPr>
          <w:rFonts w:ascii="Arial" w:hAnsi="Arial" w:cs="Arial"/>
          <w:sz w:val="22"/>
          <w:szCs w:val="22"/>
        </w:rPr>
        <w:t xml:space="preserve">emogucnost stvaranja uslova samog kluba </w:t>
      </w:r>
      <w:r w:rsidRPr="00B13604">
        <w:rPr>
          <w:rFonts w:ascii="Arial" w:hAnsi="Arial" w:cs="Arial"/>
          <w:sz w:val="22"/>
          <w:szCs w:val="22"/>
        </w:rPr>
        <w:t xml:space="preserve">za ucesce dijece u takmicarskim ligama, ovim sredstvima bi se stvorili uslovi da selekcije RK Ulcinj, nakon samo godinu dana ucestvuju u saveznim takmicarskim ligama.  </w:t>
      </w:r>
    </w:p>
    <w:p w:rsidR="004E6E2D" w:rsidRPr="00B13604" w:rsidRDefault="004E6E2D" w:rsidP="00B13604">
      <w:pPr>
        <w:jc w:val="both"/>
        <w:rPr>
          <w:rFonts w:ascii="Arial" w:hAnsi="Arial" w:cs="Arial"/>
          <w:sz w:val="22"/>
          <w:szCs w:val="22"/>
        </w:rPr>
      </w:pPr>
    </w:p>
    <w:p w:rsidR="00786E1C" w:rsidRPr="00CF7941" w:rsidRDefault="00E442F5" w:rsidP="00B13604">
      <w:pPr>
        <w:jc w:val="both"/>
        <w:rPr>
          <w:rFonts w:ascii="Arial" w:hAnsi="Arial" w:cs="Arial"/>
          <w:sz w:val="22"/>
          <w:szCs w:val="22"/>
        </w:rPr>
      </w:pPr>
      <w:r>
        <w:rPr>
          <w:rFonts w:ascii="Arial" w:hAnsi="Arial" w:cs="Arial"/>
          <w:sz w:val="22"/>
          <w:szCs w:val="22"/>
        </w:rPr>
        <w:t xml:space="preserve">Misljenja smo da neaktiviranjem djece u takmicarskim ligama osnovni ciljevi osnivanja kluba kao sto su promovisanje sporta, zdravog nacina zivota, socijalizacije i druzenja djece,  razvoj kluba bi bio dovedeno u pitanje, dok bi u suprotnom mogao da posluzi kao model kako se za kratko vrijeme uz dobar rad i veliku volju moze dosta postici. </w:t>
      </w:r>
    </w:p>
    <w:p w:rsidR="00614FEF" w:rsidRPr="00CF7941" w:rsidRDefault="00614FEF" w:rsidP="00B13604">
      <w:pPr>
        <w:jc w:val="both"/>
        <w:rPr>
          <w:rFonts w:ascii="Arial" w:hAnsi="Arial" w:cs="Arial"/>
          <w:sz w:val="22"/>
          <w:szCs w:val="22"/>
        </w:rPr>
      </w:pPr>
    </w:p>
    <w:p w:rsidR="00E442F5" w:rsidRPr="00CF7941" w:rsidRDefault="00614FEF" w:rsidP="00614FEF">
      <w:pPr>
        <w:rPr>
          <w:rFonts w:ascii="Arial" w:hAnsi="Arial" w:cs="Arial"/>
          <w:b/>
          <w:sz w:val="22"/>
          <w:szCs w:val="22"/>
        </w:rPr>
      </w:pPr>
      <w:r w:rsidRPr="00CF7941">
        <w:rPr>
          <w:rFonts w:ascii="Arial" w:hAnsi="Arial" w:cs="Arial"/>
          <w:b/>
          <w:sz w:val="22"/>
          <w:szCs w:val="22"/>
        </w:rPr>
        <w:t>2.2.</w:t>
      </w:r>
      <w:r w:rsidRPr="00CF7941">
        <w:rPr>
          <w:rFonts w:ascii="Arial" w:hAnsi="Arial" w:cs="Arial"/>
          <w:sz w:val="22"/>
          <w:szCs w:val="22"/>
        </w:rPr>
        <w:t xml:space="preserve"> </w:t>
      </w:r>
      <w:r w:rsidRPr="00CF7941">
        <w:rPr>
          <w:rFonts w:ascii="Arial" w:hAnsi="Arial" w:cs="Arial"/>
          <w:b/>
          <w:sz w:val="22"/>
          <w:szCs w:val="22"/>
        </w:rPr>
        <w:t xml:space="preserve">Ciljevi </w:t>
      </w:r>
      <w:r w:rsidR="00BE7AB2">
        <w:rPr>
          <w:rFonts w:ascii="Arial" w:hAnsi="Arial" w:cs="Arial"/>
          <w:b/>
          <w:sz w:val="22"/>
          <w:szCs w:val="22"/>
        </w:rPr>
        <w:t xml:space="preserve">plana i </w:t>
      </w:r>
      <w:r w:rsidRPr="00CF7941">
        <w:rPr>
          <w:rFonts w:ascii="Arial" w:hAnsi="Arial" w:cs="Arial"/>
          <w:b/>
          <w:sz w:val="22"/>
          <w:szCs w:val="22"/>
        </w:rPr>
        <w:t>pro</w:t>
      </w:r>
      <w:r w:rsidR="009E53ED" w:rsidRPr="00CF7941">
        <w:rPr>
          <w:rFonts w:ascii="Arial" w:hAnsi="Arial" w:cs="Arial"/>
          <w:b/>
          <w:sz w:val="22"/>
          <w:szCs w:val="22"/>
        </w:rPr>
        <w:t>grama</w:t>
      </w:r>
    </w:p>
    <w:p w:rsidR="00614FEF" w:rsidRPr="00CF7941" w:rsidRDefault="00614FEF" w:rsidP="00614FEF">
      <w:pPr>
        <w:jc w:val="both"/>
        <w:rPr>
          <w:rFonts w:ascii="Arial" w:hAnsi="Arial" w:cs="Arial"/>
          <w:sz w:val="22"/>
          <w:szCs w:val="22"/>
          <w:lang w:val="sl-SI"/>
        </w:rPr>
      </w:pPr>
      <w:r w:rsidRPr="00CF7941">
        <w:rPr>
          <w:rFonts w:ascii="Arial" w:hAnsi="Arial" w:cs="Arial"/>
          <w:sz w:val="22"/>
          <w:szCs w:val="22"/>
        </w:rPr>
        <w:t>N</w:t>
      </w:r>
      <w:r w:rsidRPr="00CF7941">
        <w:rPr>
          <w:rFonts w:ascii="Arial" w:hAnsi="Arial" w:cs="Arial"/>
          <w:sz w:val="22"/>
          <w:szCs w:val="22"/>
          <w:lang w:val="sl-SI"/>
        </w:rPr>
        <w:t xml:space="preserve">a najviše </w:t>
      </w:r>
      <w:r w:rsidR="009E53ED" w:rsidRPr="00CF7941">
        <w:rPr>
          <w:rFonts w:ascii="Arial" w:hAnsi="Arial" w:cs="Arial"/>
          <w:sz w:val="22"/>
          <w:szCs w:val="22"/>
          <w:lang w:val="sl-SI"/>
        </w:rPr>
        <w:t>pola</w:t>
      </w:r>
      <w:r w:rsidRPr="00CF7941">
        <w:rPr>
          <w:rFonts w:ascii="Arial" w:hAnsi="Arial" w:cs="Arial"/>
          <w:sz w:val="22"/>
          <w:szCs w:val="22"/>
          <w:lang w:val="sl-SI"/>
        </w:rPr>
        <w:t xml:space="preserve"> strane opišite opšti cilj </w:t>
      </w:r>
      <w:r w:rsidR="00A97839">
        <w:rPr>
          <w:rFonts w:ascii="Arial" w:hAnsi="Arial" w:cs="Arial"/>
          <w:sz w:val="22"/>
          <w:szCs w:val="22"/>
          <w:lang w:val="sl-SI"/>
        </w:rPr>
        <w:t xml:space="preserve">plana </w:t>
      </w:r>
      <w:r w:rsidRPr="00CF7941">
        <w:rPr>
          <w:rFonts w:ascii="Arial" w:hAnsi="Arial" w:cs="Arial"/>
          <w:sz w:val="22"/>
          <w:szCs w:val="22"/>
          <w:lang w:val="sl-SI"/>
        </w:rPr>
        <w:t>pro</w:t>
      </w:r>
      <w:r w:rsidR="009E53ED" w:rsidRPr="00CF7941">
        <w:rPr>
          <w:rFonts w:ascii="Arial" w:hAnsi="Arial" w:cs="Arial"/>
          <w:sz w:val="22"/>
          <w:szCs w:val="22"/>
          <w:lang w:val="sl-SI"/>
        </w:rPr>
        <w:t>grama</w:t>
      </w:r>
      <w:r w:rsidRPr="00CF7941">
        <w:rPr>
          <w:rFonts w:ascii="Arial" w:hAnsi="Arial" w:cs="Arial"/>
          <w:sz w:val="22"/>
          <w:szCs w:val="22"/>
          <w:lang w:val="sl-SI"/>
        </w:rPr>
        <w:t>, kao i konkretne ciljeve aktivnosti.</w:t>
      </w:r>
    </w:p>
    <w:p w:rsidR="00E442F5" w:rsidRPr="00B13604" w:rsidRDefault="00E442F5" w:rsidP="00614FEF">
      <w:pPr>
        <w:rPr>
          <w:rFonts w:ascii="Arial" w:hAnsi="Arial" w:cs="Arial"/>
          <w:sz w:val="22"/>
          <w:szCs w:val="22"/>
          <w:lang w:val="sl-SI"/>
        </w:rPr>
      </w:pPr>
    </w:p>
    <w:p w:rsidR="00A23C3D" w:rsidRPr="00B13604" w:rsidRDefault="00A23C3D" w:rsidP="00A23C3D">
      <w:pPr>
        <w:jc w:val="both"/>
        <w:rPr>
          <w:rFonts w:ascii="Arial" w:hAnsi="Arial" w:cs="Arial"/>
          <w:sz w:val="22"/>
          <w:szCs w:val="22"/>
        </w:rPr>
      </w:pPr>
    </w:p>
    <w:p w:rsidR="000A68E2" w:rsidRPr="00B13604" w:rsidRDefault="00A23C3D" w:rsidP="00A23C3D">
      <w:pPr>
        <w:jc w:val="both"/>
        <w:rPr>
          <w:rFonts w:ascii="Arial" w:hAnsi="Arial" w:cs="Arial"/>
          <w:sz w:val="22"/>
          <w:szCs w:val="22"/>
        </w:rPr>
      </w:pPr>
      <w:r w:rsidRPr="00B13604">
        <w:rPr>
          <w:rFonts w:ascii="Arial" w:hAnsi="Arial" w:cs="Arial"/>
          <w:sz w:val="22"/>
          <w:szCs w:val="22"/>
        </w:rPr>
        <w:t>Cilj programa je motivacija i afirmacija</w:t>
      </w:r>
      <w:r w:rsidR="000A68E2" w:rsidRPr="00B13604">
        <w:rPr>
          <w:rFonts w:ascii="Arial" w:hAnsi="Arial" w:cs="Arial"/>
          <w:sz w:val="22"/>
          <w:szCs w:val="22"/>
        </w:rPr>
        <w:t xml:space="preserve"> djece za  bavljenje sportom, koji direktno utice na ra</w:t>
      </w:r>
      <w:r w:rsidRPr="00B13604">
        <w:rPr>
          <w:rFonts w:ascii="Arial" w:hAnsi="Arial" w:cs="Arial"/>
          <w:sz w:val="22"/>
          <w:szCs w:val="22"/>
        </w:rPr>
        <w:t>zvoj zd</w:t>
      </w:r>
      <w:r w:rsidR="00A06111">
        <w:rPr>
          <w:rFonts w:ascii="Arial" w:hAnsi="Arial" w:cs="Arial"/>
          <w:sz w:val="22"/>
          <w:szCs w:val="22"/>
        </w:rPr>
        <w:t>rave lic</w:t>
      </w:r>
      <w:r w:rsidR="000A68E2" w:rsidRPr="00B13604">
        <w:rPr>
          <w:rFonts w:ascii="Arial" w:hAnsi="Arial" w:cs="Arial"/>
          <w:sz w:val="22"/>
          <w:szCs w:val="22"/>
        </w:rPr>
        <w:t>nosti, promovi</w:t>
      </w:r>
      <w:r w:rsidR="00A06111">
        <w:rPr>
          <w:rFonts w:ascii="Arial" w:hAnsi="Arial" w:cs="Arial"/>
          <w:sz w:val="22"/>
          <w:szCs w:val="22"/>
        </w:rPr>
        <w:t>se zdrav nacin z</w:t>
      </w:r>
      <w:r w:rsidR="000A68E2" w:rsidRPr="00B13604">
        <w:rPr>
          <w:rFonts w:ascii="Arial" w:hAnsi="Arial" w:cs="Arial"/>
          <w:sz w:val="22"/>
          <w:szCs w:val="22"/>
        </w:rPr>
        <w:t xml:space="preserve">ivota, socijalizacije djecu, razvija multikulturalnost i multikonfesionalost (osnovne odlike nase zajednice), i pomaze upoznavanju svoje zemlje kroz takmicenja. </w:t>
      </w:r>
    </w:p>
    <w:p w:rsidR="000A68E2" w:rsidRPr="00B13604" w:rsidRDefault="000A68E2" w:rsidP="00A23C3D">
      <w:pPr>
        <w:jc w:val="both"/>
        <w:rPr>
          <w:rFonts w:ascii="Arial" w:hAnsi="Arial" w:cs="Arial"/>
          <w:sz w:val="22"/>
          <w:szCs w:val="22"/>
        </w:rPr>
      </w:pPr>
    </w:p>
    <w:p w:rsidR="006C4D9C" w:rsidRPr="00B13604" w:rsidRDefault="00A23C3D" w:rsidP="00A23C3D">
      <w:pPr>
        <w:jc w:val="both"/>
        <w:rPr>
          <w:rFonts w:ascii="Arial" w:hAnsi="Arial" w:cs="Arial"/>
          <w:sz w:val="22"/>
          <w:szCs w:val="22"/>
        </w:rPr>
      </w:pPr>
      <w:r w:rsidRPr="00B13604">
        <w:rPr>
          <w:rFonts w:ascii="Arial" w:hAnsi="Arial" w:cs="Arial"/>
          <w:sz w:val="22"/>
          <w:szCs w:val="22"/>
        </w:rPr>
        <w:t xml:space="preserve"> Posebni ciljevi programa se odnose na obezbje</w:t>
      </w:r>
      <w:r w:rsidR="00A06111">
        <w:rPr>
          <w:rFonts w:ascii="Arial" w:hAnsi="Arial" w:cs="Arial"/>
          <w:sz w:val="22"/>
          <w:szCs w:val="22"/>
        </w:rPr>
        <w:t>dj</w:t>
      </w:r>
      <w:r w:rsidRPr="00B13604">
        <w:rPr>
          <w:rFonts w:ascii="Arial" w:hAnsi="Arial" w:cs="Arial"/>
          <w:sz w:val="22"/>
          <w:szCs w:val="22"/>
        </w:rPr>
        <w:t>ivanje normalnih uslova rada za sve kategorije u klubu</w:t>
      </w:r>
      <w:r w:rsidR="006C4D9C" w:rsidRPr="00B13604">
        <w:rPr>
          <w:rFonts w:ascii="Arial" w:hAnsi="Arial" w:cs="Arial"/>
          <w:sz w:val="22"/>
          <w:szCs w:val="22"/>
        </w:rPr>
        <w:t>,</w:t>
      </w:r>
      <w:r w:rsidRPr="00B13604">
        <w:rPr>
          <w:rFonts w:ascii="Arial" w:hAnsi="Arial" w:cs="Arial"/>
          <w:sz w:val="22"/>
          <w:szCs w:val="22"/>
        </w:rPr>
        <w:t xml:space="preserve"> njihovih trenera</w:t>
      </w:r>
      <w:r w:rsidR="006C4D9C" w:rsidRPr="00B13604">
        <w:rPr>
          <w:rFonts w:ascii="Arial" w:hAnsi="Arial" w:cs="Arial"/>
          <w:sz w:val="22"/>
          <w:szCs w:val="22"/>
        </w:rPr>
        <w:t>, stvaranje uslova za ucesce u takmicarskim ligama Crne Gore i stvaranje uslova kluba za ucesce na domacim i medjunarodnim turnirima.</w:t>
      </w:r>
    </w:p>
    <w:p w:rsidR="00590DCF" w:rsidRPr="00B13604" w:rsidRDefault="00590DCF" w:rsidP="00A23C3D">
      <w:pPr>
        <w:jc w:val="both"/>
        <w:rPr>
          <w:rFonts w:ascii="Arial" w:hAnsi="Arial" w:cs="Arial"/>
          <w:sz w:val="22"/>
          <w:szCs w:val="22"/>
        </w:rPr>
      </w:pPr>
      <w:r w:rsidRPr="00B13604">
        <w:rPr>
          <w:rFonts w:ascii="Arial" w:hAnsi="Arial" w:cs="Arial"/>
          <w:sz w:val="22"/>
          <w:szCs w:val="22"/>
        </w:rPr>
        <w:tab/>
      </w:r>
    </w:p>
    <w:p w:rsidR="00AA194C" w:rsidRPr="00B13604" w:rsidRDefault="00590DCF" w:rsidP="00A23C3D">
      <w:pPr>
        <w:jc w:val="both"/>
        <w:rPr>
          <w:rFonts w:ascii="Arial" w:hAnsi="Arial" w:cs="Arial"/>
          <w:sz w:val="22"/>
          <w:szCs w:val="22"/>
        </w:rPr>
      </w:pPr>
      <w:r w:rsidRPr="00B13604">
        <w:rPr>
          <w:rFonts w:ascii="Arial" w:hAnsi="Arial" w:cs="Arial"/>
          <w:sz w:val="22"/>
          <w:szCs w:val="22"/>
        </w:rPr>
        <w:t xml:space="preserve">Nabavkom opreme koja ukljucuje rekvizite i opremu, klub bi pospjesio i unaprijedio rad sa svim selekcijama. Momentalna situacija u klubu jeste da usled nedostatka rekvizita aktivnosti se ne mogu odvijati sa svom djecom istovremeno, </w:t>
      </w:r>
      <w:r w:rsidR="00AA194C" w:rsidRPr="00B13604">
        <w:rPr>
          <w:rFonts w:ascii="Arial" w:hAnsi="Arial" w:cs="Arial"/>
          <w:sz w:val="22"/>
          <w:szCs w:val="22"/>
        </w:rPr>
        <w:t>nego se odvijaju parcijalno sto je suprotno od osnovnih nacela sporta.</w:t>
      </w:r>
    </w:p>
    <w:p w:rsidR="00AA194C" w:rsidRPr="00B13604" w:rsidRDefault="00AA194C" w:rsidP="00A23C3D">
      <w:pPr>
        <w:jc w:val="both"/>
        <w:rPr>
          <w:rFonts w:ascii="Arial" w:hAnsi="Arial" w:cs="Arial"/>
          <w:sz w:val="22"/>
          <w:szCs w:val="22"/>
        </w:rPr>
      </w:pPr>
      <w:r w:rsidRPr="00B13604">
        <w:rPr>
          <w:rFonts w:ascii="Arial" w:hAnsi="Arial" w:cs="Arial"/>
          <w:sz w:val="22"/>
          <w:szCs w:val="22"/>
        </w:rPr>
        <w:t xml:space="preserve">Treneri su primorani da u toku treninga improviziraju pomagala koja su neophodna za normalno odvijanje treninga. </w:t>
      </w:r>
    </w:p>
    <w:p w:rsidR="00AA194C" w:rsidRPr="00B13604" w:rsidRDefault="00AA194C" w:rsidP="00A23C3D">
      <w:pPr>
        <w:jc w:val="both"/>
        <w:rPr>
          <w:rFonts w:ascii="Arial" w:hAnsi="Arial" w:cs="Arial"/>
          <w:sz w:val="22"/>
          <w:szCs w:val="22"/>
        </w:rPr>
      </w:pPr>
      <w:r w:rsidRPr="00B13604">
        <w:rPr>
          <w:rFonts w:ascii="Arial" w:hAnsi="Arial" w:cs="Arial"/>
          <w:sz w:val="22"/>
          <w:szCs w:val="22"/>
        </w:rPr>
        <w:t xml:space="preserve">Permanentnim radom kluba od 2010. </w:t>
      </w:r>
      <w:r w:rsidR="00A06111">
        <w:rPr>
          <w:rFonts w:ascii="Arial" w:hAnsi="Arial" w:cs="Arial"/>
          <w:sz w:val="22"/>
          <w:szCs w:val="22"/>
        </w:rPr>
        <w:t>g</w:t>
      </w:r>
      <w:r w:rsidRPr="00B13604">
        <w:rPr>
          <w:rFonts w:ascii="Arial" w:hAnsi="Arial" w:cs="Arial"/>
          <w:sz w:val="22"/>
          <w:szCs w:val="22"/>
        </w:rPr>
        <w:t>odine, klub je dostigao taj stepen gdje je neophodno da se dijeca ukljuce u takmicar</w:t>
      </w:r>
      <w:r w:rsidR="00A06111">
        <w:rPr>
          <w:rFonts w:ascii="Arial" w:hAnsi="Arial" w:cs="Arial"/>
          <w:sz w:val="22"/>
          <w:szCs w:val="22"/>
        </w:rPr>
        <w:t>s</w:t>
      </w:r>
      <w:r w:rsidRPr="00B13604">
        <w:rPr>
          <w:rFonts w:ascii="Arial" w:hAnsi="Arial" w:cs="Arial"/>
          <w:sz w:val="22"/>
          <w:szCs w:val="22"/>
        </w:rPr>
        <w:t>kim ligama Crne Gore u cilju vrednovanja njihovog rada i truda kao i razvoja rukometnog sporta u Ulcinju i Crnoj Gori.</w:t>
      </w:r>
    </w:p>
    <w:p w:rsidR="00AA194C" w:rsidRPr="00B13604" w:rsidRDefault="00AA194C" w:rsidP="00A23C3D">
      <w:pPr>
        <w:jc w:val="both"/>
        <w:rPr>
          <w:rFonts w:ascii="Arial" w:hAnsi="Arial" w:cs="Arial"/>
          <w:sz w:val="22"/>
          <w:szCs w:val="22"/>
        </w:rPr>
      </w:pPr>
      <w:r w:rsidRPr="00B13604">
        <w:rPr>
          <w:rFonts w:ascii="Arial" w:hAnsi="Arial" w:cs="Arial"/>
          <w:sz w:val="22"/>
          <w:szCs w:val="22"/>
        </w:rPr>
        <w:t xml:space="preserve">Ovim projektom klub je omogucio djeci naseg kluba da ucestvuju na domacim i medjunarodnim turnirima u cilju upoznavanja kako svoje drzave tako i vrijednosti Evrope.   </w:t>
      </w:r>
    </w:p>
    <w:p w:rsidR="00590DCF" w:rsidRPr="00B13604" w:rsidRDefault="00590DCF" w:rsidP="00A23C3D">
      <w:pPr>
        <w:jc w:val="both"/>
        <w:rPr>
          <w:rFonts w:ascii="Arial" w:hAnsi="Arial" w:cs="Arial"/>
          <w:sz w:val="22"/>
          <w:szCs w:val="22"/>
        </w:rPr>
      </w:pPr>
      <w:r w:rsidRPr="00B13604">
        <w:rPr>
          <w:rFonts w:ascii="Arial" w:hAnsi="Arial" w:cs="Arial"/>
          <w:sz w:val="22"/>
          <w:szCs w:val="22"/>
        </w:rPr>
        <w:t xml:space="preserve"> </w:t>
      </w:r>
    </w:p>
    <w:p w:rsidR="00A23C3D" w:rsidRPr="00B13604" w:rsidRDefault="00A23C3D" w:rsidP="00A23C3D">
      <w:pPr>
        <w:jc w:val="both"/>
        <w:rPr>
          <w:rFonts w:ascii="Arial" w:hAnsi="Arial" w:cs="Arial"/>
          <w:sz w:val="22"/>
          <w:szCs w:val="22"/>
        </w:rPr>
      </w:pPr>
      <w:r w:rsidRPr="00B13604">
        <w:rPr>
          <w:rFonts w:ascii="Arial" w:hAnsi="Arial" w:cs="Arial"/>
          <w:sz w:val="22"/>
          <w:szCs w:val="22"/>
        </w:rPr>
        <w:tab/>
        <w:t>Jako je va</w:t>
      </w:r>
      <w:r w:rsidR="00F45B68">
        <w:rPr>
          <w:rFonts w:ascii="Arial" w:hAnsi="Arial" w:cs="Arial"/>
          <w:sz w:val="22"/>
          <w:szCs w:val="22"/>
        </w:rPr>
        <w:t>z</w:t>
      </w:r>
      <w:r w:rsidRPr="00B13604">
        <w:rPr>
          <w:rFonts w:ascii="Arial" w:hAnsi="Arial" w:cs="Arial"/>
          <w:sz w:val="22"/>
          <w:szCs w:val="22"/>
        </w:rPr>
        <w:t>no da obezbijedimo finansijsku potporu za takmi</w:t>
      </w:r>
      <w:r w:rsidR="00F45B68">
        <w:rPr>
          <w:rFonts w:ascii="Arial" w:hAnsi="Arial" w:cs="Arial"/>
          <w:sz w:val="22"/>
          <w:szCs w:val="22"/>
        </w:rPr>
        <w:t>c</w:t>
      </w:r>
      <w:r w:rsidRPr="00B13604">
        <w:rPr>
          <w:rFonts w:ascii="Arial" w:hAnsi="Arial" w:cs="Arial"/>
          <w:sz w:val="22"/>
          <w:szCs w:val="22"/>
        </w:rPr>
        <w:t>enje, kako bi smo si</w:t>
      </w:r>
      <w:r w:rsidR="00F45B68">
        <w:rPr>
          <w:rFonts w:ascii="Arial" w:hAnsi="Arial" w:cs="Arial"/>
          <w:sz w:val="22"/>
          <w:szCs w:val="22"/>
        </w:rPr>
        <w:t>gurno i mirno mogli da se takmic</w:t>
      </w:r>
      <w:r w:rsidRPr="00B13604">
        <w:rPr>
          <w:rFonts w:ascii="Arial" w:hAnsi="Arial" w:cs="Arial"/>
          <w:sz w:val="22"/>
          <w:szCs w:val="22"/>
        </w:rPr>
        <w:t>imo. Neophodno je da kancelarij</w:t>
      </w:r>
      <w:r w:rsidR="00F45B68">
        <w:rPr>
          <w:rFonts w:ascii="Arial" w:hAnsi="Arial" w:cs="Arial"/>
          <w:sz w:val="22"/>
          <w:szCs w:val="22"/>
        </w:rPr>
        <w:t>u kluba opremimo osnovnim tehnic</w:t>
      </w:r>
      <w:r w:rsidRPr="00B13604">
        <w:rPr>
          <w:rFonts w:ascii="Arial" w:hAnsi="Arial" w:cs="Arial"/>
          <w:sz w:val="22"/>
          <w:szCs w:val="22"/>
        </w:rPr>
        <w:t>kim sredstvima, ra</w:t>
      </w:r>
      <w:r w:rsidR="00F45B68">
        <w:rPr>
          <w:rFonts w:ascii="Arial" w:hAnsi="Arial" w:cs="Arial"/>
          <w:sz w:val="22"/>
          <w:szCs w:val="22"/>
        </w:rPr>
        <w:t>c</w:t>
      </w:r>
      <w:r w:rsidRPr="00B13604">
        <w:rPr>
          <w:rFonts w:ascii="Arial" w:hAnsi="Arial" w:cs="Arial"/>
          <w:sz w:val="22"/>
          <w:szCs w:val="22"/>
        </w:rPr>
        <w:t xml:space="preserve">unarom, </w:t>
      </w:r>
      <w:r w:rsidR="00F45B68">
        <w:rPr>
          <w:rFonts w:ascii="Arial" w:hAnsi="Arial" w:cs="Arial"/>
          <w:sz w:val="22"/>
          <w:szCs w:val="22"/>
        </w:rPr>
        <w:t>stampac</w:t>
      </w:r>
      <w:r w:rsidRPr="00B13604">
        <w:rPr>
          <w:rFonts w:ascii="Arial" w:hAnsi="Arial" w:cs="Arial"/>
          <w:sz w:val="22"/>
          <w:szCs w:val="22"/>
        </w:rPr>
        <w:t>em. Tako</w:t>
      </w:r>
      <w:r w:rsidR="00F45B68">
        <w:rPr>
          <w:rFonts w:ascii="Arial" w:hAnsi="Arial" w:cs="Arial"/>
          <w:sz w:val="22"/>
          <w:szCs w:val="22"/>
        </w:rPr>
        <w:t>dje je vaz</w:t>
      </w:r>
      <w:r w:rsidRPr="00B13604">
        <w:rPr>
          <w:rFonts w:ascii="Arial" w:hAnsi="Arial" w:cs="Arial"/>
          <w:sz w:val="22"/>
          <w:szCs w:val="22"/>
        </w:rPr>
        <w:t>no da se obezbijede sredstva za stimulisan</w:t>
      </w:r>
      <w:r w:rsidR="00F45B68">
        <w:rPr>
          <w:rFonts w:ascii="Arial" w:hAnsi="Arial" w:cs="Arial"/>
          <w:sz w:val="22"/>
          <w:szCs w:val="22"/>
        </w:rPr>
        <w:t>je rada trenera i njihovo usavrs</w:t>
      </w:r>
      <w:r w:rsidRPr="00B13604">
        <w:rPr>
          <w:rFonts w:ascii="Arial" w:hAnsi="Arial" w:cs="Arial"/>
          <w:sz w:val="22"/>
          <w:szCs w:val="22"/>
        </w:rPr>
        <w:t>avanje.</w:t>
      </w:r>
    </w:p>
    <w:p w:rsidR="00A23C3D" w:rsidRPr="00B13604" w:rsidRDefault="00A23C3D" w:rsidP="00A23C3D">
      <w:pPr>
        <w:jc w:val="both"/>
        <w:rPr>
          <w:rFonts w:ascii="Arial" w:hAnsi="Arial" w:cs="Arial"/>
          <w:sz w:val="22"/>
          <w:szCs w:val="22"/>
        </w:rPr>
      </w:pPr>
      <w:r w:rsidRPr="00B13604">
        <w:rPr>
          <w:rFonts w:ascii="Arial" w:hAnsi="Arial" w:cs="Arial"/>
          <w:sz w:val="22"/>
          <w:szCs w:val="22"/>
        </w:rPr>
        <w:tab/>
        <w:t>Dugoro</w:t>
      </w:r>
      <w:r w:rsidR="00F45B68">
        <w:rPr>
          <w:rFonts w:ascii="Arial" w:hAnsi="Arial" w:cs="Arial"/>
          <w:sz w:val="22"/>
          <w:szCs w:val="22"/>
        </w:rPr>
        <w:t>c</w:t>
      </w:r>
      <w:r w:rsidRPr="00B13604">
        <w:rPr>
          <w:rFonts w:ascii="Arial" w:hAnsi="Arial" w:cs="Arial"/>
          <w:sz w:val="22"/>
          <w:szCs w:val="22"/>
        </w:rPr>
        <w:t xml:space="preserve">ni ciljevi su da se za neku godinu </w:t>
      </w:r>
      <w:r w:rsidR="00F45B68">
        <w:rPr>
          <w:rFonts w:ascii="Arial" w:hAnsi="Arial" w:cs="Arial"/>
          <w:sz w:val="22"/>
          <w:szCs w:val="22"/>
        </w:rPr>
        <w:t xml:space="preserve">ulcinjski rukomet </w:t>
      </w:r>
      <w:r w:rsidRPr="00B13604">
        <w:rPr>
          <w:rFonts w:ascii="Arial" w:hAnsi="Arial" w:cs="Arial"/>
          <w:sz w:val="22"/>
          <w:szCs w:val="22"/>
        </w:rPr>
        <w:t xml:space="preserve">vrati na mjesto koje joj pripada. Da od sopstvenog kadra napravimo ekipu koja </w:t>
      </w:r>
      <w:r w:rsidR="00F45B68">
        <w:rPr>
          <w:rFonts w:ascii="Arial" w:hAnsi="Arial" w:cs="Arial"/>
          <w:sz w:val="22"/>
          <w:szCs w:val="22"/>
        </w:rPr>
        <w:t>c</w:t>
      </w:r>
      <w:r w:rsidRPr="00B13604">
        <w:rPr>
          <w:rFonts w:ascii="Arial" w:hAnsi="Arial" w:cs="Arial"/>
          <w:sz w:val="22"/>
          <w:szCs w:val="22"/>
        </w:rPr>
        <w:t>e se takmi</w:t>
      </w:r>
      <w:r w:rsidR="00F45B68">
        <w:rPr>
          <w:rFonts w:ascii="Arial" w:hAnsi="Arial" w:cs="Arial"/>
          <w:sz w:val="22"/>
          <w:szCs w:val="22"/>
        </w:rPr>
        <w:t>c</w:t>
      </w:r>
      <w:r w:rsidRPr="00B13604">
        <w:rPr>
          <w:rFonts w:ascii="Arial" w:hAnsi="Arial" w:cs="Arial"/>
          <w:sz w:val="22"/>
          <w:szCs w:val="22"/>
        </w:rPr>
        <w:t>iti u najvi</w:t>
      </w:r>
      <w:r w:rsidR="00F45B68">
        <w:rPr>
          <w:rFonts w:ascii="Arial" w:hAnsi="Arial" w:cs="Arial"/>
          <w:sz w:val="22"/>
          <w:szCs w:val="22"/>
        </w:rPr>
        <w:t>s</w:t>
      </w:r>
      <w:r w:rsidRPr="00B13604">
        <w:rPr>
          <w:rFonts w:ascii="Arial" w:hAnsi="Arial" w:cs="Arial"/>
          <w:sz w:val="22"/>
          <w:szCs w:val="22"/>
        </w:rPr>
        <w:t>em rangu. Mislimo da smo postavili realne ciljeve jer raspola</w:t>
      </w:r>
      <w:r w:rsidR="00F45B68">
        <w:rPr>
          <w:rFonts w:ascii="Arial" w:hAnsi="Arial" w:cs="Arial"/>
          <w:sz w:val="22"/>
          <w:szCs w:val="22"/>
        </w:rPr>
        <w:t>z</w:t>
      </w:r>
      <w:r w:rsidRPr="00B13604">
        <w:rPr>
          <w:rFonts w:ascii="Arial" w:hAnsi="Arial" w:cs="Arial"/>
          <w:sz w:val="22"/>
          <w:szCs w:val="22"/>
        </w:rPr>
        <w:t xml:space="preserve">emo sa jako puno </w:t>
      </w:r>
      <w:r w:rsidR="00F45B68">
        <w:rPr>
          <w:rFonts w:ascii="Arial" w:hAnsi="Arial" w:cs="Arial"/>
          <w:sz w:val="22"/>
          <w:szCs w:val="22"/>
        </w:rPr>
        <w:t>talentovane djece koja puno obec</w:t>
      </w:r>
      <w:r w:rsidRPr="00B13604">
        <w:rPr>
          <w:rFonts w:ascii="Arial" w:hAnsi="Arial" w:cs="Arial"/>
          <w:sz w:val="22"/>
          <w:szCs w:val="22"/>
        </w:rPr>
        <w:t>avaju.</w:t>
      </w:r>
    </w:p>
    <w:p w:rsidR="00E442F5" w:rsidRDefault="00E442F5" w:rsidP="00614FEF">
      <w:pPr>
        <w:rPr>
          <w:rFonts w:ascii="Arial" w:hAnsi="Arial" w:cs="Arial"/>
          <w:sz w:val="22"/>
          <w:szCs w:val="22"/>
          <w:lang w:val="sl-SI"/>
        </w:rPr>
      </w:pPr>
    </w:p>
    <w:p w:rsidR="00A23C3D" w:rsidRPr="00CF7941" w:rsidRDefault="00A23C3D" w:rsidP="00614FEF">
      <w:pPr>
        <w:rPr>
          <w:rFonts w:ascii="Arial" w:hAnsi="Arial" w:cs="Arial"/>
          <w:sz w:val="22"/>
          <w:szCs w:val="22"/>
          <w:lang w:val="sl-SI"/>
        </w:rPr>
      </w:pPr>
    </w:p>
    <w:p w:rsidR="00614FEF" w:rsidRDefault="00614FEF" w:rsidP="00614FEF">
      <w:pPr>
        <w:rPr>
          <w:rFonts w:ascii="Arial" w:hAnsi="Arial" w:cs="Arial"/>
          <w:b/>
          <w:sz w:val="22"/>
          <w:szCs w:val="22"/>
          <w:lang w:val="sl-SI"/>
        </w:rPr>
      </w:pPr>
      <w:r w:rsidRPr="00CF7941">
        <w:rPr>
          <w:rFonts w:ascii="Arial" w:hAnsi="Arial" w:cs="Arial"/>
          <w:b/>
          <w:sz w:val="22"/>
          <w:szCs w:val="22"/>
          <w:lang w:val="sl-SI"/>
        </w:rPr>
        <w:t>2.3. Ciljne grupe</w:t>
      </w:r>
    </w:p>
    <w:p w:rsidR="001651DA" w:rsidRDefault="001651DA" w:rsidP="00614FEF">
      <w:pPr>
        <w:rPr>
          <w:rFonts w:ascii="Arial" w:hAnsi="Arial" w:cs="Arial"/>
          <w:b/>
          <w:sz w:val="22"/>
          <w:szCs w:val="22"/>
          <w:lang w:val="sl-SI"/>
        </w:rPr>
      </w:pPr>
    </w:p>
    <w:p w:rsidR="00614FEF" w:rsidRPr="00CF7941" w:rsidRDefault="00614FEF" w:rsidP="00614FEF">
      <w:pPr>
        <w:jc w:val="both"/>
        <w:rPr>
          <w:rFonts w:ascii="Arial" w:hAnsi="Arial" w:cs="Arial"/>
          <w:sz w:val="22"/>
          <w:szCs w:val="22"/>
        </w:rPr>
      </w:pPr>
      <w:r w:rsidRPr="00CF7941">
        <w:rPr>
          <w:rFonts w:ascii="Arial" w:hAnsi="Arial" w:cs="Arial"/>
          <w:sz w:val="22"/>
          <w:szCs w:val="22"/>
          <w:lang w:val="sl-SI"/>
        </w:rPr>
        <w:t xml:space="preserve">U jednom pasusu navedite ko su vam ciljne grupe, kako direktne tako i indirektne, koji su vas razlozi motivisali da odaberete te ciljne grupe i procijenjeni broj korisnika </w:t>
      </w:r>
      <w:r w:rsidR="00A97839">
        <w:rPr>
          <w:rFonts w:ascii="Arial" w:hAnsi="Arial" w:cs="Arial"/>
          <w:sz w:val="22"/>
          <w:szCs w:val="22"/>
          <w:lang w:val="sl-SI"/>
        </w:rPr>
        <w:t xml:space="preserve">plana i </w:t>
      </w:r>
      <w:r w:rsidR="009E53ED" w:rsidRPr="00CF7941">
        <w:rPr>
          <w:rFonts w:ascii="Arial" w:hAnsi="Arial" w:cs="Arial"/>
          <w:sz w:val="22"/>
          <w:szCs w:val="22"/>
          <w:lang w:val="sl-SI"/>
        </w:rPr>
        <w:t>programa</w:t>
      </w:r>
      <w:r w:rsidRPr="00CF7941">
        <w:rPr>
          <w:rFonts w:ascii="Arial" w:hAnsi="Arial" w:cs="Arial"/>
          <w:sz w:val="22"/>
          <w:szCs w:val="22"/>
          <w:lang w:val="sl-SI"/>
        </w:rPr>
        <w:t>.</w:t>
      </w:r>
    </w:p>
    <w:p w:rsidR="00614FEF" w:rsidRDefault="00614FEF" w:rsidP="00614FEF">
      <w:pPr>
        <w:tabs>
          <w:tab w:val="right" w:pos="8789"/>
        </w:tabs>
        <w:suppressAutoHyphens/>
        <w:jc w:val="both"/>
        <w:rPr>
          <w:rFonts w:ascii="Arial" w:hAnsi="Arial" w:cs="Arial"/>
          <w:spacing w:val="-2"/>
          <w:sz w:val="22"/>
          <w:szCs w:val="22"/>
        </w:rPr>
      </w:pPr>
    </w:p>
    <w:p w:rsidR="001651DA" w:rsidRPr="001651DA" w:rsidRDefault="001651DA" w:rsidP="001651DA">
      <w:pPr>
        <w:jc w:val="both"/>
        <w:rPr>
          <w:rFonts w:ascii="Arial" w:hAnsi="Arial" w:cs="Arial"/>
          <w:sz w:val="22"/>
          <w:szCs w:val="22"/>
          <w:lang w:val="sl-SI"/>
        </w:rPr>
      </w:pPr>
      <w:r w:rsidRPr="001651DA">
        <w:rPr>
          <w:rFonts w:ascii="Arial" w:hAnsi="Arial" w:cs="Arial"/>
          <w:sz w:val="22"/>
          <w:szCs w:val="22"/>
          <w:lang w:val="sl-SI"/>
        </w:rPr>
        <w:t xml:space="preserve">Stotinu djece koji ucestvuju u radu kluba, od toga 6 seniora, 20 kadeta, i 70 pionira i pionirki. </w:t>
      </w:r>
    </w:p>
    <w:p w:rsidR="001651DA" w:rsidRDefault="001651DA" w:rsidP="001651DA">
      <w:pPr>
        <w:jc w:val="both"/>
      </w:pPr>
    </w:p>
    <w:p w:rsidR="001651DA" w:rsidRPr="00B13604" w:rsidRDefault="001651DA" w:rsidP="001651DA">
      <w:pPr>
        <w:jc w:val="both"/>
        <w:rPr>
          <w:rFonts w:ascii="Arial" w:hAnsi="Arial" w:cs="Arial"/>
          <w:sz w:val="22"/>
          <w:szCs w:val="22"/>
        </w:rPr>
      </w:pPr>
      <w:r w:rsidRPr="00B13604">
        <w:rPr>
          <w:rFonts w:ascii="Arial" w:hAnsi="Arial" w:cs="Arial"/>
          <w:sz w:val="22"/>
          <w:szCs w:val="22"/>
        </w:rPr>
        <w:t xml:space="preserve">U </w:t>
      </w:r>
      <w:r w:rsidR="00F45B68">
        <w:rPr>
          <w:rFonts w:ascii="Arial" w:hAnsi="Arial" w:cs="Arial"/>
          <w:sz w:val="22"/>
          <w:szCs w:val="22"/>
        </w:rPr>
        <w:t>S</w:t>
      </w:r>
      <w:r w:rsidRPr="00B13604">
        <w:rPr>
          <w:rFonts w:ascii="Arial" w:hAnsi="Arial" w:cs="Arial"/>
          <w:sz w:val="22"/>
          <w:szCs w:val="22"/>
        </w:rPr>
        <w:t>kolu rukometa se upisuju djevoj</w:t>
      </w:r>
      <w:r w:rsidR="00F45B68">
        <w:rPr>
          <w:rFonts w:ascii="Arial" w:hAnsi="Arial" w:cs="Arial"/>
          <w:sz w:val="22"/>
          <w:szCs w:val="22"/>
        </w:rPr>
        <w:t>c</w:t>
      </w:r>
      <w:r w:rsidRPr="00B13604">
        <w:rPr>
          <w:rFonts w:ascii="Arial" w:hAnsi="Arial" w:cs="Arial"/>
          <w:sz w:val="22"/>
          <w:szCs w:val="22"/>
        </w:rPr>
        <w:t>ice i dje</w:t>
      </w:r>
      <w:r w:rsidR="00F45B68">
        <w:rPr>
          <w:rFonts w:ascii="Arial" w:hAnsi="Arial" w:cs="Arial"/>
          <w:sz w:val="22"/>
          <w:szCs w:val="22"/>
        </w:rPr>
        <w:t>c</w:t>
      </w:r>
      <w:r w:rsidRPr="00B13604">
        <w:rPr>
          <w:rFonts w:ascii="Arial" w:hAnsi="Arial" w:cs="Arial"/>
          <w:sz w:val="22"/>
          <w:szCs w:val="22"/>
        </w:rPr>
        <w:t>aci  koji su napunili sedam godina, na osnovu obaveznog ljekarskog pregleda, bez obzira na njih</w:t>
      </w:r>
      <w:r w:rsidR="00F45B68">
        <w:rPr>
          <w:rFonts w:ascii="Arial" w:hAnsi="Arial" w:cs="Arial"/>
          <w:sz w:val="22"/>
          <w:szCs w:val="22"/>
        </w:rPr>
        <w:t>ove trenutne sposobnosti i moguc</w:t>
      </w:r>
      <w:r w:rsidRPr="00B13604">
        <w:rPr>
          <w:rFonts w:ascii="Arial" w:hAnsi="Arial" w:cs="Arial"/>
          <w:sz w:val="22"/>
          <w:szCs w:val="22"/>
        </w:rPr>
        <w:t xml:space="preserve">nosti  vezanih za rukomentnu igru. </w:t>
      </w:r>
    </w:p>
    <w:p w:rsidR="001651DA" w:rsidRPr="00B13604" w:rsidRDefault="001651DA" w:rsidP="001651DA">
      <w:pPr>
        <w:jc w:val="both"/>
        <w:rPr>
          <w:rFonts w:ascii="Arial" w:hAnsi="Arial" w:cs="Arial"/>
          <w:sz w:val="22"/>
          <w:szCs w:val="22"/>
        </w:rPr>
      </w:pPr>
      <w:r w:rsidRPr="00B13604">
        <w:rPr>
          <w:rFonts w:ascii="Arial" w:hAnsi="Arial" w:cs="Arial"/>
          <w:sz w:val="22"/>
          <w:szCs w:val="22"/>
        </w:rPr>
        <w:t>Programskim sadr</w:t>
      </w:r>
      <w:r w:rsidR="00F45B68">
        <w:rPr>
          <w:rFonts w:ascii="Arial" w:hAnsi="Arial" w:cs="Arial"/>
          <w:sz w:val="22"/>
          <w:szCs w:val="22"/>
        </w:rPr>
        <w:t>zajem i organizacijom rada S</w:t>
      </w:r>
      <w:r w:rsidRPr="00B13604">
        <w:rPr>
          <w:rFonts w:ascii="Arial" w:hAnsi="Arial" w:cs="Arial"/>
          <w:sz w:val="22"/>
          <w:szCs w:val="22"/>
        </w:rPr>
        <w:t xml:space="preserve">kole rukometa je koncipirana tako da je uspješno mogu završiti svi polaznici, a da istovremeno podstiče i razvija sposobnosti najtalentovanijih </w:t>
      </w:r>
    </w:p>
    <w:p w:rsidR="001651DA" w:rsidRPr="00B13604" w:rsidRDefault="001651DA" w:rsidP="001651DA">
      <w:pPr>
        <w:jc w:val="both"/>
        <w:rPr>
          <w:rFonts w:ascii="Arial" w:hAnsi="Arial" w:cs="Arial"/>
          <w:sz w:val="22"/>
          <w:szCs w:val="22"/>
        </w:rPr>
      </w:pPr>
      <w:r w:rsidRPr="00B13604">
        <w:rPr>
          <w:rFonts w:ascii="Arial" w:hAnsi="Arial" w:cs="Arial"/>
          <w:sz w:val="22"/>
          <w:szCs w:val="22"/>
        </w:rPr>
        <w:t xml:space="preserve">dječaka i dejvojčica. </w:t>
      </w:r>
    </w:p>
    <w:p w:rsidR="00906F08" w:rsidRPr="00B13604" w:rsidRDefault="00906F08" w:rsidP="001651DA">
      <w:pPr>
        <w:jc w:val="both"/>
        <w:rPr>
          <w:rFonts w:ascii="Arial" w:hAnsi="Arial" w:cs="Arial"/>
          <w:sz w:val="22"/>
          <w:szCs w:val="22"/>
        </w:rPr>
      </w:pPr>
      <w:r w:rsidRPr="00B13604">
        <w:rPr>
          <w:rFonts w:ascii="Arial" w:hAnsi="Arial" w:cs="Arial"/>
          <w:sz w:val="22"/>
          <w:szCs w:val="22"/>
        </w:rPr>
        <w:t xml:space="preserve">Od vec postojecih igraca kluba, klub planira da ucestvuje u takmicarskom dijelu rukometne lige Crne Gore, kako seniorske tako kadetske i pionirske.  </w:t>
      </w:r>
    </w:p>
    <w:p w:rsidR="004E6E2D" w:rsidRDefault="004E6E2D" w:rsidP="00614FEF">
      <w:pPr>
        <w:rPr>
          <w:rFonts w:ascii="Arial" w:hAnsi="Arial" w:cs="Arial"/>
          <w:b/>
          <w:sz w:val="22"/>
          <w:szCs w:val="22"/>
          <w:lang w:val="sl-SI"/>
        </w:rPr>
      </w:pPr>
    </w:p>
    <w:p w:rsidR="00F45B68" w:rsidRDefault="00F45B68" w:rsidP="00614FEF">
      <w:pPr>
        <w:rPr>
          <w:rFonts w:ascii="Arial" w:hAnsi="Arial" w:cs="Arial"/>
          <w:b/>
          <w:sz w:val="22"/>
          <w:szCs w:val="22"/>
          <w:lang w:val="sl-SI"/>
        </w:rPr>
      </w:pPr>
    </w:p>
    <w:p w:rsidR="00614FEF" w:rsidRDefault="00614FEF" w:rsidP="00614FEF">
      <w:pPr>
        <w:rPr>
          <w:rFonts w:ascii="Arial" w:hAnsi="Arial" w:cs="Arial"/>
          <w:b/>
          <w:sz w:val="22"/>
          <w:szCs w:val="22"/>
          <w:lang w:val="sl-SI"/>
        </w:rPr>
      </w:pPr>
      <w:r w:rsidRPr="00CF7941">
        <w:rPr>
          <w:rFonts w:ascii="Arial" w:hAnsi="Arial" w:cs="Arial"/>
          <w:b/>
          <w:sz w:val="22"/>
          <w:szCs w:val="22"/>
          <w:lang w:val="sl-SI"/>
        </w:rPr>
        <w:lastRenderedPageBreak/>
        <w:t>2.4. Detaljan opis aktivnosti</w:t>
      </w:r>
    </w:p>
    <w:p w:rsidR="00906F08" w:rsidRDefault="00906F08" w:rsidP="00614FEF">
      <w:pPr>
        <w:rPr>
          <w:rFonts w:ascii="Arial" w:hAnsi="Arial" w:cs="Arial"/>
          <w:b/>
          <w:sz w:val="22"/>
          <w:szCs w:val="22"/>
          <w:lang w:val="sl-SI"/>
        </w:rPr>
      </w:pPr>
    </w:p>
    <w:p w:rsidR="00906F08" w:rsidRPr="00CF7941" w:rsidRDefault="00906F08" w:rsidP="00906F08">
      <w:pPr>
        <w:pStyle w:val="BodyText3"/>
        <w:jc w:val="both"/>
        <w:rPr>
          <w:rFonts w:ascii="Arial" w:hAnsi="Arial" w:cs="Arial"/>
          <w:b w:val="0"/>
          <w:sz w:val="22"/>
          <w:szCs w:val="22"/>
          <w:u w:val="none"/>
          <w:lang w:val="sl-SI"/>
        </w:rPr>
      </w:pPr>
      <w:r w:rsidRPr="00CF7941">
        <w:rPr>
          <w:rFonts w:ascii="Arial" w:hAnsi="Arial" w:cs="Arial"/>
          <w:b w:val="0"/>
          <w:sz w:val="22"/>
          <w:szCs w:val="22"/>
          <w:u w:val="none"/>
          <w:lang w:val="sl-SI"/>
        </w:rPr>
        <w:t xml:space="preserve">Na najviše dvije strane navedite naziv i detaljan opis svake aktivnosti koja će se preduzeti da bi se postigli rezultati, precizirajući i ulogu svakog od partnera, saradnika ili podugovornih strana ukoliko su uključeni u realizaciju aktivnosti. </w:t>
      </w:r>
    </w:p>
    <w:p w:rsidR="00906F08" w:rsidRPr="00CF7941" w:rsidRDefault="00906F08" w:rsidP="00906F08">
      <w:pPr>
        <w:pStyle w:val="BodyText3"/>
        <w:jc w:val="both"/>
        <w:rPr>
          <w:rFonts w:ascii="Arial" w:hAnsi="Arial" w:cs="Arial"/>
          <w:b w:val="0"/>
          <w:sz w:val="22"/>
          <w:szCs w:val="22"/>
          <w:u w:val="none"/>
          <w:lang w:val="sl-SI"/>
        </w:rPr>
      </w:pPr>
      <w:r w:rsidRPr="00CF7941">
        <w:rPr>
          <w:rFonts w:ascii="Arial" w:hAnsi="Arial" w:cs="Arial"/>
          <w:b w:val="0"/>
          <w:sz w:val="22"/>
          <w:szCs w:val="22"/>
          <w:u w:val="none"/>
          <w:lang w:val="sl-SI"/>
        </w:rPr>
        <w:t xml:space="preserve">Ovaj detaljan opis aktivnosti ne treba miješati sa vremenskim okvirom aktivnosti (vidjeti 2.5).   </w:t>
      </w:r>
    </w:p>
    <w:p w:rsidR="00906F08" w:rsidRDefault="00B94B0C" w:rsidP="00B94B0C">
      <w:pPr>
        <w:pStyle w:val="ListParagraph"/>
        <w:numPr>
          <w:ilvl w:val="0"/>
          <w:numId w:val="15"/>
        </w:numPr>
        <w:rPr>
          <w:rFonts w:ascii="Arial" w:hAnsi="Arial" w:cs="Arial"/>
          <w:b/>
          <w:sz w:val="22"/>
          <w:szCs w:val="22"/>
          <w:lang w:val="sl-SI"/>
        </w:rPr>
      </w:pPr>
      <w:r>
        <w:rPr>
          <w:rFonts w:ascii="Arial" w:hAnsi="Arial" w:cs="Arial"/>
          <w:b/>
          <w:sz w:val="22"/>
          <w:szCs w:val="22"/>
          <w:lang w:val="sl-SI"/>
        </w:rPr>
        <w:t xml:space="preserve">Aktivnosti u odvijanju skole rukometa </w:t>
      </w:r>
    </w:p>
    <w:p w:rsidR="00B94B0C" w:rsidRDefault="00B94B0C" w:rsidP="00B94B0C">
      <w:pPr>
        <w:rPr>
          <w:rFonts w:ascii="Arial" w:hAnsi="Arial" w:cs="Arial"/>
          <w:sz w:val="22"/>
          <w:szCs w:val="22"/>
        </w:rPr>
      </w:pPr>
      <w:r>
        <w:rPr>
          <w:rFonts w:ascii="Arial" w:hAnsi="Arial" w:cs="Arial"/>
          <w:sz w:val="22"/>
          <w:szCs w:val="22"/>
        </w:rPr>
        <w:t>Aktivnosti skole rukometa se vrse kroz sprovodjenje t</w:t>
      </w:r>
      <w:r w:rsidRPr="00B13604">
        <w:rPr>
          <w:rFonts w:ascii="Arial" w:hAnsi="Arial" w:cs="Arial"/>
          <w:sz w:val="22"/>
          <w:szCs w:val="22"/>
        </w:rPr>
        <w:t>renin</w:t>
      </w:r>
      <w:r>
        <w:rPr>
          <w:rFonts w:ascii="Arial" w:hAnsi="Arial" w:cs="Arial"/>
          <w:sz w:val="22"/>
          <w:szCs w:val="22"/>
        </w:rPr>
        <w:t xml:space="preserve">ga </w:t>
      </w:r>
      <w:r w:rsidRPr="00B13604">
        <w:rPr>
          <w:rFonts w:ascii="Arial" w:hAnsi="Arial" w:cs="Arial"/>
          <w:sz w:val="22"/>
          <w:szCs w:val="22"/>
        </w:rPr>
        <w:t>tri puta nedeljno a u</w:t>
      </w:r>
      <w:r w:rsidR="00F45B68">
        <w:rPr>
          <w:rFonts w:ascii="Arial" w:hAnsi="Arial" w:cs="Arial"/>
          <w:sz w:val="22"/>
          <w:szCs w:val="22"/>
        </w:rPr>
        <w:t>c</w:t>
      </w:r>
      <w:r w:rsidRPr="00B13604">
        <w:rPr>
          <w:rFonts w:ascii="Arial" w:hAnsi="Arial" w:cs="Arial"/>
          <w:sz w:val="22"/>
          <w:szCs w:val="22"/>
        </w:rPr>
        <w:t>estvuju djeca raznih uzrasta od 7 do 17 godina. Takodje klub vrši id</w:t>
      </w:r>
      <w:r>
        <w:rPr>
          <w:rFonts w:ascii="Arial" w:hAnsi="Arial" w:cs="Arial"/>
          <w:sz w:val="22"/>
          <w:szCs w:val="22"/>
        </w:rPr>
        <w:t>e</w:t>
      </w:r>
      <w:r w:rsidRPr="00B13604">
        <w:rPr>
          <w:rFonts w:ascii="Arial" w:hAnsi="Arial" w:cs="Arial"/>
          <w:sz w:val="22"/>
          <w:szCs w:val="22"/>
        </w:rPr>
        <w:t>ntifikovanje I pripremu starosnih ekipa koje bi se uklju</w:t>
      </w:r>
      <w:r w:rsidR="00F45B68">
        <w:rPr>
          <w:rFonts w:ascii="Arial" w:hAnsi="Arial" w:cs="Arial"/>
          <w:sz w:val="22"/>
          <w:szCs w:val="22"/>
        </w:rPr>
        <w:t>c</w:t>
      </w:r>
      <w:r w:rsidRPr="00B13604">
        <w:rPr>
          <w:rFonts w:ascii="Arial" w:hAnsi="Arial" w:cs="Arial"/>
          <w:sz w:val="22"/>
          <w:szCs w:val="22"/>
        </w:rPr>
        <w:t>ile u slijede</w:t>
      </w:r>
      <w:r w:rsidR="00F45B68">
        <w:rPr>
          <w:rFonts w:ascii="Arial" w:hAnsi="Arial" w:cs="Arial"/>
          <w:sz w:val="22"/>
          <w:szCs w:val="22"/>
        </w:rPr>
        <w:t>cu takmic</w:t>
      </w:r>
      <w:r w:rsidRPr="00B13604">
        <w:rPr>
          <w:rFonts w:ascii="Arial" w:hAnsi="Arial" w:cs="Arial"/>
          <w:sz w:val="22"/>
          <w:szCs w:val="22"/>
        </w:rPr>
        <w:t>arsku sezonu na nivou Crne Gore</w:t>
      </w:r>
      <w:r>
        <w:rPr>
          <w:rFonts w:ascii="Arial" w:hAnsi="Arial" w:cs="Arial"/>
          <w:sz w:val="22"/>
          <w:szCs w:val="22"/>
        </w:rPr>
        <w:t>.</w:t>
      </w:r>
    </w:p>
    <w:p w:rsidR="00B94B0C" w:rsidRDefault="00B94B0C" w:rsidP="00B94B0C">
      <w:pPr>
        <w:rPr>
          <w:rFonts w:ascii="Arial" w:hAnsi="Arial" w:cs="Arial"/>
          <w:sz w:val="22"/>
          <w:szCs w:val="22"/>
        </w:rPr>
      </w:pPr>
      <w:r w:rsidRPr="00B13604">
        <w:rPr>
          <w:rFonts w:ascii="Arial" w:hAnsi="Arial" w:cs="Arial"/>
          <w:sz w:val="22"/>
          <w:szCs w:val="22"/>
        </w:rPr>
        <w:t xml:space="preserve">Od osnivanja kluba 2010. </w:t>
      </w:r>
      <w:r>
        <w:rPr>
          <w:rFonts w:ascii="Arial" w:hAnsi="Arial" w:cs="Arial"/>
          <w:sz w:val="22"/>
          <w:szCs w:val="22"/>
        </w:rPr>
        <w:t>g</w:t>
      </w:r>
      <w:r w:rsidRPr="00B13604">
        <w:rPr>
          <w:rFonts w:ascii="Arial" w:hAnsi="Arial" w:cs="Arial"/>
          <w:sz w:val="22"/>
          <w:szCs w:val="22"/>
        </w:rPr>
        <w:t xml:space="preserve">odine, kroz </w:t>
      </w:r>
      <w:r>
        <w:rPr>
          <w:rFonts w:ascii="Arial" w:hAnsi="Arial" w:cs="Arial"/>
          <w:sz w:val="22"/>
          <w:szCs w:val="22"/>
        </w:rPr>
        <w:t>skolu rukometa je</w:t>
      </w:r>
      <w:r w:rsidRPr="00B13604">
        <w:rPr>
          <w:rFonts w:ascii="Arial" w:hAnsi="Arial" w:cs="Arial"/>
          <w:sz w:val="22"/>
          <w:szCs w:val="22"/>
        </w:rPr>
        <w:t xml:space="preserve"> proslo skoro 200 djece</w:t>
      </w:r>
      <w:r>
        <w:rPr>
          <w:rFonts w:ascii="Arial" w:hAnsi="Arial" w:cs="Arial"/>
          <w:sz w:val="22"/>
          <w:szCs w:val="22"/>
        </w:rPr>
        <w:t>, a selektirano je stotinu</w:t>
      </w:r>
      <w:r w:rsidR="007D7626">
        <w:rPr>
          <w:rFonts w:ascii="Arial" w:hAnsi="Arial" w:cs="Arial"/>
          <w:sz w:val="22"/>
          <w:szCs w:val="22"/>
        </w:rPr>
        <w:t xml:space="preserve">. </w:t>
      </w:r>
    </w:p>
    <w:p w:rsidR="00B94B0C" w:rsidRPr="00B13604" w:rsidRDefault="00B94B0C" w:rsidP="00B94B0C">
      <w:pPr>
        <w:jc w:val="both"/>
        <w:rPr>
          <w:rFonts w:ascii="Arial" w:hAnsi="Arial" w:cs="Arial"/>
          <w:sz w:val="22"/>
          <w:szCs w:val="22"/>
        </w:rPr>
      </w:pPr>
      <w:r w:rsidRPr="00B13604">
        <w:rPr>
          <w:rFonts w:ascii="Arial" w:hAnsi="Arial" w:cs="Arial"/>
          <w:sz w:val="22"/>
          <w:szCs w:val="22"/>
        </w:rPr>
        <w:t xml:space="preserve">Permanentnim radom </w:t>
      </w:r>
      <w:r>
        <w:rPr>
          <w:rFonts w:ascii="Arial" w:hAnsi="Arial" w:cs="Arial"/>
          <w:sz w:val="22"/>
          <w:szCs w:val="22"/>
        </w:rPr>
        <w:t xml:space="preserve">skole rukometa </w:t>
      </w:r>
      <w:r w:rsidRPr="00B13604">
        <w:rPr>
          <w:rFonts w:ascii="Arial" w:hAnsi="Arial" w:cs="Arial"/>
          <w:sz w:val="22"/>
          <w:szCs w:val="22"/>
        </w:rPr>
        <w:t xml:space="preserve">od 2010. </w:t>
      </w:r>
      <w:r>
        <w:rPr>
          <w:rFonts w:ascii="Arial" w:hAnsi="Arial" w:cs="Arial"/>
          <w:sz w:val="22"/>
          <w:szCs w:val="22"/>
        </w:rPr>
        <w:t>g</w:t>
      </w:r>
      <w:r w:rsidRPr="00B13604">
        <w:rPr>
          <w:rFonts w:ascii="Arial" w:hAnsi="Arial" w:cs="Arial"/>
          <w:sz w:val="22"/>
          <w:szCs w:val="22"/>
        </w:rPr>
        <w:t>odine, klub je dostigao taj stepen gdje je neophodno da se dijeca ukljuce u takmicarkim ligama Crne Gore u cilju vrednovanja njihovog rada i truda kao i razvoja rukometnog sporta u Ulcinju i Crnoj Gori.</w:t>
      </w:r>
    </w:p>
    <w:p w:rsidR="00B94B0C" w:rsidRPr="00B94B0C" w:rsidRDefault="00B94B0C" w:rsidP="00B94B0C">
      <w:pPr>
        <w:rPr>
          <w:rFonts w:ascii="Arial" w:hAnsi="Arial" w:cs="Arial"/>
          <w:b/>
          <w:sz w:val="22"/>
          <w:szCs w:val="22"/>
          <w:lang w:val="sl-SI"/>
        </w:rPr>
      </w:pPr>
    </w:p>
    <w:p w:rsidR="00906F08" w:rsidRDefault="00906F08" w:rsidP="00614FEF">
      <w:pPr>
        <w:rPr>
          <w:rFonts w:ascii="Arial" w:hAnsi="Arial" w:cs="Arial"/>
          <w:b/>
          <w:sz w:val="22"/>
          <w:szCs w:val="22"/>
          <w:lang w:val="sl-SI"/>
        </w:rPr>
      </w:pPr>
    </w:p>
    <w:p w:rsidR="00906F08" w:rsidRDefault="007F321D" w:rsidP="00906F08">
      <w:pPr>
        <w:pStyle w:val="ListParagraph"/>
        <w:numPr>
          <w:ilvl w:val="0"/>
          <w:numId w:val="15"/>
        </w:numPr>
        <w:rPr>
          <w:rFonts w:ascii="Arial" w:hAnsi="Arial" w:cs="Arial"/>
          <w:b/>
          <w:sz w:val="22"/>
          <w:szCs w:val="22"/>
          <w:lang w:val="sl-SI"/>
        </w:rPr>
      </w:pPr>
      <w:r>
        <w:rPr>
          <w:rFonts w:ascii="Arial" w:hAnsi="Arial" w:cs="Arial"/>
          <w:b/>
          <w:sz w:val="22"/>
          <w:szCs w:val="22"/>
          <w:lang w:val="sl-SI"/>
        </w:rPr>
        <w:t>N</w:t>
      </w:r>
      <w:r w:rsidR="00906F08">
        <w:rPr>
          <w:rFonts w:ascii="Arial" w:hAnsi="Arial" w:cs="Arial"/>
          <w:b/>
          <w:sz w:val="22"/>
          <w:szCs w:val="22"/>
          <w:lang w:val="sl-SI"/>
        </w:rPr>
        <w:t>abavka opreme</w:t>
      </w:r>
      <w:r w:rsidR="003D4886">
        <w:rPr>
          <w:rFonts w:ascii="Arial" w:hAnsi="Arial" w:cs="Arial"/>
          <w:b/>
          <w:sz w:val="22"/>
          <w:szCs w:val="22"/>
          <w:lang w:val="sl-SI"/>
        </w:rPr>
        <w:t xml:space="preserve"> i rekvizita </w:t>
      </w:r>
      <w:r w:rsidR="00906F08">
        <w:rPr>
          <w:rFonts w:ascii="Arial" w:hAnsi="Arial" w:cs="Arial"/>
          <w:b/>
          <w:sz w:val="22"/>
          <w:szCs w:val="22"/>
          <w:lang w:val="sl-SI"/>
        </w:rPr>
        <w:t xml:space="preserve"> za normalno odvijanje rada kluba</w:t>
      </w:r>
    </w:p>
    <w:p w:rsidR="00906F08" w:rsidRDefault="00906F08" w:rsidP="00906F08">
      <w:pPr>
        <w:rPr>
          <w:rFonts w:ascii="Arial" w:hAnsi="Arial" w:cs="Arial"/>
          <w:b/>
          <w:sz w:val="22"/>
          <w:szCs w:val="22"/>
          <w:lang w:val="sl-SI"/>
        </w:rPr>
      </w:pPr>
    </w:p>
    <w:p w:rsidR="003D4886" w:rsidRDefault="00906F08" w:rsidP="00906F08">
      <w:pPr>
        <w:rPr>
          <w:rFonts w:ascii="Arial" w:hAnsi="Arial" w:cs="Arial"/>
          <w:sz w:val="22"/>
          <w:szCs w:val="22"/>
          <w:lang w:val="sl-SI"/>
        </w:rPr>
      </w:pPr>
      <w:r>
        <w:rPr>
          <w:rFonts w:ascii="Arial" w:hAnsi="Arial" w:cs="Arial"/>
          <w:sz w:val="22"/>
          <w:szCs w:val="22"/>
          <w:lang w:val="sl-SI"/>
        </w:rPr>
        <w:t>Klub kroz aktivnosti nabavke opreme planira stvoriti uslove za normalno odvijanje skole rukometa, odnosno treninga kao i pripremu za nabavku opreme u cilju stvaranja uslova za ucesce kluba na nacionalnim i medjunarodnim turnirima kao i organizovanje za ucestvovanje u takmicarskim ligama Crne Gore.</w:t>
      </w:r>
    </w:p>
    <w:p w:rsidR="003D4886" w:rsidRDefault="00906F08" w:rsidP="00906F08">
      <w:pPr>
        <w:rPr>
          <w:rFonts w:ascii="Arial" w:hAnsi="Arial" w:cs="Arial"/>
          <w:sz w:val="22"/>
          <w:szCs w:val="22"/>
          <w:lang w:val="sl-SI"/>
        </w:rPr>
      </w:pPr>
      <w:r>
        <w:rPr>
          <w:rFonts w:ascii="Arial" w:hAnsi="Arial" w:cs="Arial"/>
          <w:sz w:val="22"/>
          <w:szCs w:val="22"/>
          <w:lang w:val="sl-SI"/>
        </w:rPr>
        <w:t>Nabavkom dresova za seniore kao i za mladje kategorije</w:t>
      </w:r>
      <w:r w:rsidR="003D4886">
        <w:rPr>
          <w:rFonts w:ascii="Arial" w:hAnsi="Arial" w:cs="Arial"/>
          <w:sz w:val="22"/>
          <w:szCs w:val="22"/>
          <w:lang w:val="sl-SI"/>
        </w:rPr>
        <w:t xml:space="preserve">, koji ce po prvi put ucestvovati u nacionalnoj rukometnoj ligi, </w:t>
      </w:r>
      <w:r>
        <w:rPr>
          <w:rFonts w:ascii="Arial" w:hAnsi="Arial" w:cs="Arial"/>
          <w:sz w:val="22"/>
          <w:szCs w:val="22"/>
          <w:lang w:val="sl-SI"/>
        </w:rPr>
        <w:t xml:space="preserve">klub bi </w:t>
      </w:r>
      <w:r w:rsidR="003D4886">
        <w:rPr>
          <w:rFonts w:ascii="Arial" w:hAnsi="Arial" w:cs="Arial"/>
          <w:sz w:val="22"/>
          <w:szCs w:val="22"/>
          <w:lang w:val="sl-SI"/>
        </w:rPr>
        <w:t xml:space="preserve">bio </w:t>
      </w:r>
      <w:r>
        <w:rPr>
          <w:rFonts w:ascii="Arial" w:hAnsi="Arial" w:cs="Arial"/>
          <w:sz w:val="22"/>
          <w:szCs w:val="22"/>
          <w:lang w:val="sl-SI"/>
        </w:rPr>
        <w:t>prepoznatljiv</w:t>
      </w:r>
      <w:r w:rsidR="003D4886">
        <w:rPr>
          <w:rFonts w:ascii="Arial" w:hAnsi="Arial" w:cs="Arial"/>
          <w:sz w:val="22"/>
          <w:szCs w:val="22"/>
          <w:lang w:val="sl-SI"/>
        </w:rPr>
        <w:t xml:space="preserve"> po dresovima kako u nacionalnom prvenstvu tako i na medjunarodnim takmicenjima. </w:t>
      </w:r>
    </w:p>
    <w:p w:rsidR="00906F08" w:rsidRDefault="003D4886" w:rsidP="00906F08">
      <w:pPr>
        <w:rPr>
          <w:rFonts w:ascii="Arial" w:hAnsi="Arial" w:cs="Arial"/>
          <w:sz w:val="22"/>
          <w:szCs w:val="22"/>
          <w:lang w:val="sl-SI"/>
        </w:rPr>
      </w:pPr>
      <w:r>
        <w:rPr>
          <w:rFonts w:ascii="Arial" w:hAnsi="Arial" w:cs="Arial"/>
          <w:sz w:val="22"/>
          <w:szCs w:val="22"/>
          <w:lang w:val="sl-SI"/>
        </w:rPr>
        <w:t>Ovim projektom bi se nabavile 14 garnitura dresova za seniore</w:t>
      </w:r>
      <w:r w:rsidR="008C499D">
        <w:rPr>
          <w:rFonts w:ascii="Arial" w:hAnsi="Arial" w:cs="Arial"/>
          <w:sz w:val="22"/>
          <w:szCs w:val="22"/>
          <w:lang w:val="sl-SI"/>
        </w:rPr>
        <w:t xml:space="preserve">, 14 za kadete, </w:t>
      </w:r>
      <w:r>
        <w:rPr>
          <w:rFonts w:ascii="Arial" w:hAnsi="Arial" w:cs="Arial"/>
          <w:sz w:val="22"/>
          <w:szCs w:val="22"/>
          <w:lang w:val="sl-SI"/>
        </w:rPr>
        <w:t xml:space="preserve"> kao i po 14 kompleta za pionire i pionirke. </w:t>
      </w:r>
      <w:r w:rsidR="00906F08">
        <w:rPr>
          <w:rFonts w:ascii="Arial" w:hAnsi="Arial" w:cs="Arial"/>
          <w:sz w:val="22"/>
          <w:szCs w:val="22"/>
          <w:lang w:val="sl-SI"/>
        </w:rPr>
        <w:t xml:space="preserve"> </w:t>
      </w:r>
    </w:p>
    <w:p w:rsidR="003D4886" w:rsidRDefault="003D4886" w:rsidP="00906F08">
      <w:pPr>
        <w:rPr>
          <w:rFonts w:ascii="Arial" w:hAnsi="Arial" w:cs="Arial"/>
          <w:sz w:val="22"/>
          <w:szCs w:val="22"/>
          <w:lang w:val="sl-SI"/>
        </w:rPr>
      </w:pPr>
      <w:r>
        <w:rPr>
          <w:rFonts w:ascii="Arial" w:hAnsi="Arial" w:cs="Arial"/>
          <w:sz w:val="22"/>
          <w:szCs w:val="22"/>
          <w:lang w:val="sl-SI"/>
        </w:rPr>
        <w:t xml:space="preserve">Nabavkom lopti klub bi stvorio normalne uslove za odvijanje kako treninga tako i odvijanje prvenstvenih utakmica. Nabavkom 15 lopti za pionire i pionirke uz postojece lopte stvorice se optimalni uslovi da svako dijete ima svoju loptu za odvijanje treninga. Dok sa nabavkom lopti za utakmice stvorili bi se uslovi da klub moze neometano organizovati kako turnirske utakmice kao i ucestvovanje u nacionalnoj rukometnoj ligi. </w:t>
      </w:r>
    </w:p>
    <w:p w:rsidR="007F321D" w:rsidRDefault="003D4886" w:rsidP="00906F08">
      <w:pPr>
        <w:rPr>
          <w:rFonts w:ascii="Arial" w:hAnsi="Arial" w:cs="Arial"/>
          <w:sz w:val="22"/>
          <w:szCs w:val="22"/>
          <w:lang w:val="sl-SI"/>
        </w:rPr>
      </w:pPr>
      <w:r>
        <w:rPr>
          <w:rFonts w:ascii="Arial" w:hAnsi="Arial" w:cs="Arial"/>
          <w:sz w:val="22"/>
          <w:szCs w:val="22"/>
          <w:lang w:val="sl-SI"/>
        </w:rPr>
        <w:t>Nabavko</w:t>
      </w:r>
      <w:r w:rsidR="00BC0E56">
        <w:rPr>
          <w:rFonts w:ascii="Arial" w:hAnsi="Arial" w:cs="Arial"/>
          <w:sz w:val="22"/>
          <w:szCs w:val="22"/>
          <w:lang w:val="sl-SI"/>
        </w:rPr>
        <w:t xml:space="preserve">m semafora klub ce biti u mogucnosti </w:t>
      </w:r>
      <w:r w:rsidR="008C499D">
        <w:rPr>
          <w:rFonts w:ascii="Arial" w:hAnsi="Arial" w:cs="Arial"/>
          <w:sz w:val="22"/>
          <w:szCs w:val="22"/>
          <w:lang w:val="sl-SI"/>
        </w:rPr>
        <w:t xml:space="preserve">da organizuje utakmice </w:t>
      </w:r>
      <w:r w:rsidR="00BC0E56">
        <w:rPr>
          <w:rFonts w:ascii="Arial" w:hAnsi="Arial" w:cs="Arial"/>
          <w:sz w:val="22"/>
          <w:szCs w:val="22"/>
          <w:lang w:val="sl-SI"/>
        </w:rPr>
        <w:t>u skladu sa neophodnm uslovima za ispunjavanje standarda za organizovanje utakmica.</w:t>
      </w:r>
    </w:p>
    <w:p w:rsidR="007F321D" w:rsidRDefault="007F321D" w:rsidP="007F321D">
      <w:pPr>
        <w:ind w:firstLine="720"/>
        <w:jc w:val="both"/>
        <w:rPr>
          <w:rFonts w:ascii="Arial" w:hAnsi="Arial" w:cs="Arial"/>
          <w:b/>
          <w:sz w:val="22"/>
          <w:szCs w:val="22"/>
          <w:lang w:val="sl-SI"/>
        </w:rPr>
      </w:pPr>
    </w:p>
    <w:p w:rsidR="007F321D" w:rsidRDefault="007F321D" w:rsidP="007F321D">
      <w:pPr>
        <w:pStyle w:val="ListParagraph"/>
        <w:numPr>
          <w:ilvl w:val="0"/>
          <w:numId w:val="15"/>
        </w:numPr>
        <w:jc w:val="both"/>
        <w:rPr>
          <w:rFonts w:ascii="Arial" w:hAnsi="Arial" w:cs="Arial"/>
          <w:b/>
          <w:sz w:val="22"/>
          <w:szCs w:val="22"/>
          <w:lang w:val="sl-SI"/>
        </w:rPr>
      </w:pPr>
      <w:r w:rsidRPr="007F321D">
        <w:rPr>
          <w:rFonts w:ascii="Arial" w:hAnsi="Arial" w:cs="Arial"/>
          <w:b/>
          <w:sz w:val="22"/>
          <w:szCs w:val="22"/>
          <w:lang w:val="sl-SI"/>
        </w:rPr>
        <w:t>Ucestvovanje na domacim i medjunarodnim turnirima u cilju unapredjenja kvaliteta rada kluba i socijalizacije djece</w:t>
      </w:r>
    </w:p>
    <w:p w:rsidR="007F321D" w:rsidRPr="007F321D" w:rsidRDefault="007F321D" w:rsidP="007F321D">
      <w:pPr>
        <w:jc w:val="both"/>
        <w:rPr>
          <w:rFonts w:ascii="Arial" w:hAnsi="Arial" w:cs="Arial"/>
          <w:sz w:val="22"/>
          <w:szCs w:val="22"/>
          <w:lang w:val="sl-SI"/>
        </w:rPr>
      </w:pPr>
    </w:p>
    <w:p w:rsidR="000953EB" w:rsidRDefault="007F321D" w:rsidP="007F321D">
      <w:pPr>
        <w:jc w:val="both"/>
        <w:rPr>
          <w:rFonts w:ascii="Arial" w:hAnsi="Arial" w:cs="Arial"/>
          <w:sz w:val="22"/>
          <w:szCs w:val="22"/>
          <w:lang w:val="sl-SI"/>
        </w:rPr>
      </w:pPr>
      <w:r w:rsidRPr="007F321D">
        <w:rPr>
          <w:rFonts w:ascii="Arial" w:hAnsi="Arial" w:cs="Arial"/>
          <w:sz w:val="22"/>
          <w:szCs w:val="22"/>
          <w:lang w:val="sl-SI"/>
        </w:rPr>
        <w:t xml:space="preserve">Kroz ucestvovanje </w:t>
      </w:r>
      <w:r w:rsidR="000953EB">
        <w:rPr>
          <w:rFonts w:ascii="Arial" w:hAnsi="Arial" w:cs="Arial"/>
          <w:sz w:val="22"/>
          <w:szCs w:val="22"/>
          <w:lang w:val="sl-SI"/>
        </w:rPr>
        <w:t xml:space="preserve">kluba </w:t>
      </w:r>
      <w:r>
        <w:rPr>
          <w:rFonts w:ascii="Arial" w:hAnsi="Arial" w:cs="Arial"/>
          <w:sz w:val="22"/>
          <w:szCs w:val="22"/>
          <w:lang w:val="sl-SI"/>
        </w:rPr>
        <w:t xml:space="preserve">na domacim i medjunarodnim turnirima </w:t>
      </w:r>
      <w:r w:rsidR="000953EB">
        <w:rPr>
          <w:rFonts w:ascii="Arial" w:hAnsi="Arial" w:cs="Arial"/>
          <w:sz w:val="22"/>
          <w:szCs w:val="22"/>
          <w:lang w:val="sl-SI"/>
        </w:rPr>
        <w:t xml:space="preserve">i to, kroz nacionalne turnire za kadete, pionire i pionirke kao i medjunarodne turnire u Bileci – BiH, Hamburgu – Njemacka i  Stolcu –BiH, </w:t>
      </w:r>
      <w:r>
        <w:rPr>
          <w:rFonts w:ascii="Arial" w:hAnsi="Arial" w:cs="Arial"/>
          <w:sz w:val="22"/>
          <w:szCs w:val="22"/>
          <w:lang w:val="sl-SI"/>
        </w:rPr>
        <w:t xml:space="preserve">djeca ce </w:t>
      </w:r>
      <w:r w:rsidR="006736B6">
        <w:rPr>
          <w:rFonts w:ascii="Arial" w:hAnsi="Arial" w:cs="Arial"/>
          <w:sz w:val="22"/>
          <w:szCs w:val="22"/>
          <w:lang w:val="sl-SI"/>
        </w:rPr>
        <w:t>s</w:t>
      </w:r>
      <w:r w:rsidR="000953EB">
        <w:rPr>
          <w:rFonts w:ascii="Arial" w:hAnsi="Arial" w:cs="Arial"/>
          <w:sz w:val="22"/>
          <w:szCs w:val="22"/>
          <w:lang w:val="sl-SI"/>
        </w:rPr>
        <w:t xml:space="preserve">teci iskustvo u takmicenjima kao i socijalizaciju i promociju naseg grada i drzave Crne Gore. </w:t>
      </w:r>
    </w:p>
    <w:p w:rsidR="004E6E2D" w:rsidRDefault="000953EB" w:rsidP="007F321D">
      <w:pPr>
        <w:jc w:val="both"/>
        <w:rPr>
          <w:rFonts w:ascii="Arial" w:hAnsi="Arial" w:cs="Arial"/>
          <w:sz w:val="22"/>
          <w:szCs w:val="22"/>
          <w:lang w:val="sl-SI"/>
        </w:rPr>
      </w:pPr>
      <w:r>
        <w:rPr>
          <w:rFonts w:ascii="Arial" w:hAnsi="Arial" w:cs="Arial"/>
          <w:sz w:val="22"/>
          <w:szCs w:val="22"/>
          <w:lang w:val="sl-SI"/>
        </w:rPr>
        <w:t>Kroz nacionalne turnire za kadete 12 utakmicama kroz sest nedjelja turnira kao i za pionire i pionirke takodje kroz 12 utakmica u sest nedjelja turnira, djeca ce steci neophodna iskustva u cilju upoznavanja samog procesa takmicenja i razvoja licnosti u cilju spoznavanja zdravog nacina zivota i vrijednosti kolektivnog rada.</w:t>
      </w:r>
    </w:p>
    <w:p w:rsidR="000953EB" w:rsidRDefault="004E6E2D" w:rsidP="007F321D">
      <w:pPr>
        <w:jc w:val="both"/>
        <w:rPr>
          <w:rFonts w:ascii="Arial" w:hAnsi="Arial" w:cs="Arial"/>
          <w:sz w:val="22"/>
          <w:szCs w:val="22"/>
          <w:lang w:val="sl-SI"/>
        </w:rPr>
      </w:pPr>
      <w:r>
        <w:rPr>
          <w:rFonts w:ascii="Arial" w:hAnsi="Arial" w:cs="Arial"/>
          <w:sz w:val="22"/>
          <w:szCs w:val="22"/>
          <w:lang w:val="sl-SI"/>
        </w:rPr>
        <w:t xml:space="preserve">Ucestvovanjem na medjunarorodnim turnirima nase ekipe, djeca ce upoznati vrijednosti i ljepote drugih sredina kao i biti najbolji promoteri vrijednosti sporta kao i naseg grada i nase drzave. </w:t>
      </w:r>
      <w:r w:rsidR="000953EB">
        <w:rPr>
          <w:rFonts w:ascii="Arial" w:hAnsi="Arial" w:cs="Arial"/>
          <w:sz w:val="22"/>
          <w:szCs w:val="22"/>
          <w:lang w:val="sl-SI"/>
        </w:rPr>
        <w:t xml:space="preserve">  </w:t>
      </w:r>
    </w:p>
    <w:p w:rsidR="000953EB" w:rsidRDefault="000953EB" w:rsidP="007F321D">
      <w:pPr>
        <w:jc w:val="both"/>
        <w:rPr>
          <w:rFonts w:ascii="Arial" w:hAnsi="Arial" w:cs="Arial"/>
          <w:sz w:val="22"/>
          <w:szCs w:val="22"/>
          <w:lang w:val="sl-SI"/>
        </w:rPr>
      </w:pPr>
    </w:p>
    <w:p w:rsidR="007F321D" w:rsidRPr="007F321D" w:rsidRDefault="007F321D" w:rsidP="007F321D">
      <w:pPr>
        <w:pStyle w:val="ListParagraph"/>
        <w:numPr>
          <w:ilvl w:val="0"/>
          <w:numId w:val="15"/>
        </w:numPr>
        <w:jc w:val="both"/>
        <w:rPr>
          <w:rFonts w:ascii="Arial" w:hAnsi="Arial" w:cs="Arial"/>
          <w:b/>
          <w:sz w:val="22"/>
          <w:szCs w:val="22"/>
          <w:lang w:val="sl-SI"/>
        </w:rPr>
      </w:pPr>
      <w:r w:rsidRPr="007F321D">
        <w:rPr>
          <w:rFonts w:ascii="Arial" w:hAnsi="Arial" w:cs="Arial"/>
          <w:b/>
          <w:sz w:val="22"/>
          <w:szCs w:val="22"/>
          <w:lang w:val="sl-SI"/>
        </w:rPr>
        <w:lastRenderedPageBreak/>
        <w:t>Stvaranje uslova za ucesce u takmicarskim ligama Crne Gore ukljucujuci pionire u Mini ligi,</w:t>
      </w:r>
      <w:r w:rsidR="00311827">
        <w:rPr>
          <w:rFonts w:ascii="Arial" w:hAnsi="Arial" w:cs="Arial"/>
          <w:b/>
          <w:sz w:val="22"/>
          <w:szCs w:val="22"/>
          <w:lang w:val="sl-SI"/>
        </w:rPr>
        <w:t>i pionirke u Mini rukomet ligi</w:t>
      </w:r>
      <w:r w:rsidRPr="007F321D">
        <w:rPr>
          <w:rFonts w:ascii="Arial" w:hAnsi="Arial" w:cs="Arial"/>
          <w:b/>
          <w:sz w:val="22"/>
          <w:szCs w:val="22"/>
          <w:lang w:val="sl-SI"/>
        </w:rPr>
        <w:t xml:space="preserve"> kadete u kadetskoj ligi i seniora u drugoj Saveznoj ligi.  </w:t>
      </w:r>
    </w:p>
    <w:p w:rsidR="004E6E2D" w:rsidRDefault="004E6E2D" w:rsidP="004E6E2D">
      <w:pPr>
        <w:jc w:val="both"/>
        <w:rPr>
          <w:rFonts w:ascii="Arial" w:hAnsi="Arial" w:cs="Arial"/>
          <w:b/>
          <w:sz w:val="22"/>
          <w:szCs w:val="22"/>
          <w:lang w:val="sl-SI"/>
        </w:rPr>
      </w:pPr>
    </w:p>
    <w:p w:rsidR="004E6E2D" w:rsidRPr="00B13604" w:rsidRDefault="004E6E2D" w:rsidP="004E6E2D">
      <w:pPr>
        <w:jc w:val="both"/>
        <w:rPr>
          <w:rFonts w:ascii="Arial" w:hAnsi="Arial" w:cs="Arial"/>
          <w:sz w:val="22"/>
          <w:szCs w:val="22"/>
          <w:lang w:val="sl-SI"/>
        </w:rPr>
      </w:pPr>
      <w:r w:rsidRPr="00B13604">
        <w:rPr>
          <w:rFonts w:ascii="Arial" w:hAnsi="Arial" w:cs="Arial"/>
          <w:sz w:val="22"/>
          <w:szCs w:val="22"/>
          <w:lang w:val="sl-SI"/>
        </w:rPr>
        <w:t xml:space="preserve">Kroz aktivnost ukljucenja u takmicarske lige klub namjerava potpuno ukljucivanje kluba u nacionalnim ligama. Kroz ukljucenje u mini ligi Pionira i </w:t>
      </w:r>
      <w:r w:rsidR="00F45B68">
        <w:rPr>
          <w:rFonts w:ascii="Arial" w:hAnsi="Arial" w:cs="Arial"/>
          <w:sz w:val="22"/>
          <w:szCs w:val="22"/>
          <w:lang w:val="sl-SI"/>
        </w:rPr>
        <w:t xml:space="preserve">Mini rukomet </w:t>
      </w:r>
      <w:r w:rsidRPr="00B13604">
        <w:rPr>
          <w:rFonts w:ascii="Arial" w:hAnsi="Arial" w:cs="Arial"/>
          <w:sz w:val="22"/>
          <w:szCs w:val="22"/>
          <w:lang w:val="sl-SI"/>
        </w:rPr>
        <w:t xml:space="preserve">Pionirki klub zeli stvarati osnovu kroz identifikovanje talentovane djece za ukljucenje te djece u starije kategorije. Kroz kadetsku ligu klub takodje namjerava da identifikuje potencijalne igrace koji bi u buducbosti postali nosioci senirske ekipe, i postali potencijalni igraci nacionalnog tima Crne Gore. </w:t>
      </w:r>
    </w:p>
    <w:p w:rsidR="004E6E2D" w:rsidRPr="00B13604" w:rsidRDefault="004E6E2D" w:rsidP="004E6E2D">
      <w:pPr>
        <w:jc w:val="both"/>
        <w:rPr>
          <w:rFonts w:ascii="Arial" w:hAnsi="Arial" w:cs="Arial"/>
          <w:sz w:val="22"/>
          <w:szCs w:val="22"/>
          <w:lang w:val="sl-SI"/>
        </w:rPr>
      </w:pPr>
      <w:r w:rsidRPr="00B13604">
        <w:rPr>
          <w:rFonts w:ascii="Arial" w:hAnsi="Arial" w:cs="Arial"/>
          <w:sz w:val="22"/>
          <w:szCs w:val="22"/>
          <w:lang w:val="sl-SI"/>
        </w:rPr>
        <w:t xml:space="preserve">Seniori nasega kluba bi kroz takmicenje u drugoj ligi stekli odredjeno iskustvo u prvoj godini i stvorili uslove za eventualno kandidovanje za Prvu nacionalnu ligu. </w:t>
      </w:r>
    </w:p>
    <w:p w:rsidR="004E6E2D" w:rsidRPr="004E6E2D" w:rsidRDefault="004E6E2D" w:rsidP="004E6E2D">
      <w:pPr>
        <w:jc w:val="both"/>
        <w:rPr>
          <w:rFonts w:ascii="Arial" w:hAnsi="Arial" w:cs="Arial"/>
          <w:b/>
          <w:sz w:val="22"/>
          <w:szCs w:val="22"/>
          <w:lang w:val="sl-SI"/>
        </w:rPr>
      </w:pPr>
    </w:p>
    <w:p w:rsidR="007F321D" w:rsidRDefault="007F321D" w:rsidP="00906F08">
      <w:pPr>
        <w:rPr>
          <w:rFonts w:ascii="Arial" w:hAnsi="Arial" w:cs="Arial"/>
          <w:sz w:val="22"/>
          <w:szCs w:val="22"/>
          <w:lang w:val="sl-SI"/>
        </w:rPr>
      </w:pPr>
    </w:p>
    <w:p w:rsidR="00614FEF" w:rsidRPr="00CF7941" w:rsidRDefault="00BC0E56" w:rsidP="004E6E2D">
      <w:pPr>
        <w:rPr>
          <w:rFonts w:ascii="Arial" w:hAnsi="Arial" w:cs="Arial"/>
          <w:b/>
          <w:sz w:val="22"/>
          <w:szCs w:val="22"/>
          <w:lang w:val="sl-SI"/>
        </w:rPr>
      </w:pPr>
      <w:r>
        <w:rPr>
          <w:rFonts w:ascii="Arial" w:hAnsi="Arial" w:cs="Arial"/>
          <w:sz w:val="22"/>
          <w:szCs w:val="22"/>
          <w:lang w:val="sl-SI"/>
        </w:rPr>
        <w:t xml:space="preserve"> </w:t>
      </w:r>
      <w:r w:rsidR="00614FEF" w:rsidRPr="00CF7941">
        <w:rPr>
          <w:rFonts w:ascii="Arial" w:hAnsi="Arial" w:cs="Arial"/>
          <w:b/>
          <w:sz w:val="22"/>
          <w:szCs w:val="22"/>
          <w:lang w:val="sl-SI"/>
        </w:rPr>
        <w:t>2.5. Vremenski okvir aktivnosti</w:t>
      </w:r>
    </w:p>
    <w:p w:rsidR="00614FEF" w:rsidRPr="00CF7941" w:rsidRDefault="00614FEF" w:rsidP="00614FEF">
      <w:pPr>
        <w:numPr>
          <w:ilvl w:val="0"/>
          <w:numId w:val="3"/>
        </w:numPr>
        <w:tabs>
          <w:tab w:val="left" w:pos="-720"/>
        </w:tabs>
        <w:suppressAutoHyphens/>
        <w:ind w:left="567"/>
        <w:jc w:val="both"/>
        <w:rPr>
          <w:rFonts w:ascii="Arial" w:hAnsi="Arial" w:cs="Arial"/>
          <w:color w:val="000000"/>
          <w:sz w:val="22"/>
          <w:szCs w:val="22"/>
          <w:lang w:val="sl-SI"/>
        </w:rPr>
      </w:pPr>
      <w:r w:rsidRPr="00CF7941">
        <w:rPr>
          <w:rFonts w:ascii="Arial" w:hAnsi="Arial" w:cs="Arial"/>
          <w:sz w:val="22"/>
          <w:szCs w:val="22"/>
          <w:lang w:val="sl-SI"/>
        </w:rPr>
        <w:t>P</w:t>
      </w:r>
      <w:r w:rsidR="00A97839">
        <w:rPr>
          <w:rFonts w:ascii="Arial" w:hAnsi="Arial" w:cs="Arial"/>
          <w:sz w:val="22"/>
          <w:szCs w:val="22"/>
          <w:lang w:val="sl-SI"/>
        </w:rPr>
        <w:t>lan i program</w:t>
      </w:r>
      <w:r w:rsidRPr="00CF7941">
        <w:rPr>
          <w:rFonts w:ascii="Arial" w:hAnsi="Arial" w:cs="Arial"/>
          <w:sz w:val="22"/>
          <w:szCs w:val="22"/>
          <w:lang w:val="sl-SI"/>
        </w:rPr>
        <w:t xml:space="preserve"> će trajati mjeseci.</w:t>
      </w:r>
    </w:p>
    <w:p w:rsidR="00614FEF" w:rsidRPr="00CF7941" w:rsidRDefault="00614FEF" w:rsidP="00614FEF">
      <w:pPr>
        <w:tabs>
          <w:tab w:val="left" w:pos="-720"/>
        </w:tabs>
        <w:suppressAutoHyphens/>
        <w:jc w:val="both"/>
        <w:rPr>
          <w:rFonts w:ascii="Arial" w:hAnsi="Arial" w:cs="Arial"/>
          <w:sz w:val="22"/>
          <w:szCs w:val="22"/>
          <w:lang w:val="sl-SI"/>
        </w:rPr>
      </w:pPr>
      <w:r w:rsidRPr="00CF7941">
        <w:rPr>
          <w:rFonts w:ascii="Arial" w:hAnsi="Arial" w:cs="Arial"/>
          <w:sz w:val="22"/>
          <w:szCs w:val="22"/>
          <w:lang w:val="sl-SI"/>
        </w:rPr>
        <w:t xml:space="preserve">Napomena: </w:t>
      </w:r>
      <w:r w:rsidR="009E53ED" w:rsidRPr="00CF7941">
        <w:rPr>
          <w:rFonts w:ascii="Arial" w:hAnsi="Arial" w:cs="Arial"/>
          <w:sz w:val="22"/>
          <w:szCs w:val="22"/>
          <w:lang w:val="sl-SI"/>
        </w:rPr>
        <w:t>vremenski okvir</w:t>
      </w:r>
      <w:r w:rsidRPr="00CF7941">
        <w:rPr>
          <w:rFonts w:ascii="Arial" w:hAnsi="Arial" w:cs="Arial"/>
          <w:sz w:val="22"/>
          <w:szCs w:val="22"/>
          <w:lang w:val="sl-SI"/>
        </w:rPr>
        <w:t xml:space="preserve"> aktivnosti </w:t>
      </w:r>
      <w:r w:rsidRPr="00CF7941">
        <w:rPr>
          <w:rFonts w:ascii="Arial" w:hAnsi="Arial" w:cs="Arial"/>
          <w:sz w:val="22"/>
          <w:szCs w:val="22"/>
          <w:u w:val="single"/>
          <w:lang w:val="sl-SI"/>
        </w:rPr>
        <w:t>ne</w:t>
      </w:r>
      <w:r w:rsidRPr="00CF7941">
        <w:rPr>
          <w:rFonts w:ascii="Arial" w:hAnsi="Arial" w:cs="Arial"/>
          <w:sz w:val="22"/>
          <w:szCs w:val="22"/>
          <w:lang w:val="sl-SI"/>
        </w:rPr>
        <w:t xml:space="preserve"> smije da sadrži datume, već </w:t>
      </w:r>
      <w:r w:rsidR="009E53ED" w:rsidRPr="00CF7941">
        <w:rPr>
          <w:rFonts w:ascii="Arial" w:hAnsi="Arial" w:cs="Arial"/>
          <w:sz w:val="22"/>
          <w:szCs w:val="22"/>
          <w:lang w:val="sl-SI"/>
        </w:rPr>
        <w:t>samo pokazuje</w:t>
      </w:r>
      <w:r w:rsidRPr="00CF7941">
        <w:rPr>
          <w:rFonts w:ascii="Arial" w:hAnsi="Arial" w:cs="Arial"/>
          <w:sz w:val="22"/>
          <w:szCs w:val="22"/>
          <w:lang w:val="sl-SI"/>
        </w:rPr>
        <w:t xml:space="preserve"> planirane aktivnosti za "</w:t>
      </w:r>
      <w:r w:rsidR="009E53ED" w:rsidRPr="00CF7941">
        <w:rPr>
          <w:rFonts w:ascii="Arial" w:hAnsi="Arial" w:cs="Arial"/>
          <w:sz w:val="22"/>
          <w:szCs w:val="22"/>
          <w:lang w:val="sl-SI"/>
        </w:rPr>
        <w:t>I</w:t>
      </w:r>
      <w:r w:rsidRPr="00CF7941">
        <w:rPr>
          <w:rFonts w:ascii="Arial" w:hAnsi="Arial" w:cs="Arial"/>
          <w:sz w:val="22"/>
          <w:szCs w:val="22"/>
          <w:lang w:val="sl-SI"/>
        </w:rPr>
        <w:t xml:space="preserve"> mjesec", "</w:t>
      </w:r>
      <w:r w:rsidR="009E53ED" w:rsidRPr="00CF7941">
        <w:rPr>
          <w:rFonts w:ascii="Arial" w:hAnsi="Arial" w:cs="Arial"/>
          <w:sz w:val="22"/>
          <w:szCs w:val="22"/>
          <w:lang w:val="sl-SI"/>
        </w:rPr>
        <w:t>II</w:t>
      </w:r>
      <w:r w:rsidRPr="00CF7941">
        <w:rPr>
          <w:rFonts w:ascii="Arial" w:hAnsi="Arial" w:cs="Arial"/>
          <w:sz w:val="22"/>
          <w:szCs w:val="22"/>
          <w:lang w:val="sl-SI"/>
        </w:rPr>
        <w:t xml:space="preserve"> mjesec", itd. Podnosiocima prijedloga</w:t>
      </w:r>
      <w:r w:rsidR="00A97839">
        <w:rPr>
          <w:rFonts w:ascii="Arial" w:hAnsi="Arial" w:cs="Arial"/>
          <w:sz w:val="22"/>
          <w:szCs w:val="22"/>
          <w:lang w:val="sl-SI"/>
        </w:rPr>
        <w:t xml:space="preserve"> plana i</w:t>
      </w:r>
      <w:r w:rsidRPr="00CF7941">
        <w:rPr>
          <w:rFonts w:ascii="Arial" w:hAnsi="Arial" w:cs="Arial"/>
          <w:sz w:val="22"/>
          <w:szCs w:val="22"/>
          <w:lang w:val="sl-SI"/>
        </w:rPr>
        <w:t xml:space="preserve"> pro</w:t>
      </w:r>
      <w:r w:rsidR="009E53ED" w:rsidRPr="00CF7941">
        <w:rPr>
          <w:rFonts w:ascii="Arial" w:hAnsi="Arial" w:cs="Arial"/>
          <w:sz w:val="22"/>
          <w:szCs w:val="22"/>
          <w:lang w:val="sl-SI"/>
        </w:rPr>
        <w:t>grama</w:t>
      </w:r>
      <w:r w:rsidRPr="00CF7941">
        <w:rPr>
          <w:rFonts w:ascii="Arial" w:hAnsi="Arial" w:cs="Arial"/>
          <w:sz w:val="22"/>
          <w:szCs w:val="22"/>
          <w:lang w:val="sl-SI"/>
        </w:rPr>
        <w:t xml:space="preserve"> se preporučuje da ostave malo slobodnog prostora u planu aktivnosti, kao mjeru predostrožnosti. </w:t>
      </w:r>
    </w:p>
    <w:p w:rsidR="00311827" w:rsidRDefault="009E53ED" w:rsidP="00614FEF">
      <w:pPr>
        <w:tabs>
          <w:tab w:val="left" w:pos="-720"/>
        </w:tabs>
        <w:suppressAutoHyphens/>
        <w:jc w:val="both"/>
        <w:rPr>
          <w:rFonts w:ascii="Arial" w:hAnsi="Arial" w:cs="Arial"/>
          <w:sz w:val="22"/>
          <w:szCs w:val="22"/>
          <w:lang w:val="sl-SI"/>
        </w:rPr>
      </w:pPr>
      <w:r w:rsidRPr="00CF7941">
        <w:rPr>
          <w:rFonts w:ascii="Arial" w:hAnsi="Arial" w:cs="Arial"/>
          <w:sz w:val="22"/>
          <w:szCs w:val="22"/>
          <w:lang w:val="sl-SI"/>
        </w:rPr>
        <w:t xml:space="preserve">U ovom dijelu se daje samo </w:t>
      </w:r>
      <w:r w:rsidR="00614FEF" w:rsidRPr="00CF7941">
        <w:rPr>
          <w:rFonts w:ascii="Arial" w:hAnsi="Arial" w:cs="Arial"/>
          <w:sz w:val="22"/>
          <w:szCs w:val="22"/>
          <w:lang w:val="sl-SI"/>
        </w:rPr>
        <w:t xml:space="preserve">naziv </w:t>
      </w:r>
      <w:r w:rsidRPr="00CF7941">
        <w:rPr>
          <w:rFonts w:ascii="Arial" w:hAnsi="Arial" w:cs="Arial"/>
          <w:sz w:val="22"/>
          <w:szCs w:val="22"/>
          <w:lang w:val="sl-SI"/>
        </w:rPr>
        <w:t xml:space="preserve">aktivnosti </w:t>
      </w:r>
      <w:r w:rsidR="00614FEF" w:rsidRPr="00CF7941">
        <w:rPr>
          <w:rFonts w:ascii="Arial" w:hAnsi="Arial" w:cs="Arial"/>
          <w:sz w:val="22"/>
          <w:szCs w:val="22"/>
          <w:lang w:val="sl-SI"/>
        </w:rPr>
        <w:t>(koji se poklapa sa nazivima iz detaljnog opisa aktivnosti pod 2.4.). Svi mjeseci u kojima nijesu predviđene aktivnosti moraju biti uključeni u plan aktiv</w:t>
      </w:r>
      <w:r w:rsidR="00A97839">
        <w:rPr>
          <w:rFonts w:ascii="Arial" w:hAnsi="Arial" w:cs="Arial"/>
          <w:sz w:val="22"/>
          <w:szCs w:val="22"/>
          <w:lang w:val="sl-SI"/>
        </w:rPr>
        <w:t>nosti i ukupno trajanje plana i programa</w:t>
      </w:r>
      <w:r w:rsidR="00614FEF" w:rsidRPr="00CF7941">
        <w:rPr>
          <w:rFonts w:ascii="Arial" w:hAnsi="Arial" w:cs="Arial"/>
          <w:sz w:val="22"/>
          <w:szCs w:val="22"/>
          <w:lang w:val="sl-SI"/>
        </w:rPr>
        <w:t xml:space="preserve">.   </w:t>
      </w:r>
    </w:p>
    <w:p w:rsidR="00311827" w:rsidRDefault="00311827" w:rsidP="00614FEF">
      <w:pPr>
        <w:tabs>
          <w:tab w:val="left" w:pos="-720"/>
        </w:tabs>
        <w:suppressAutoHyphens/>
        <w:jc w:val="both"/>
        <w:rPr>
          <w:rFonts w:ascii="Arial" w:hAnsi="Arial" w:cs="Arial"/>
          <w:sz w:val="22"/>
          <w:szCs w:val="22"/>
          <w:lang w:val="sl-SI"/>
        </w:rPr>
      </w:pPr>
    </w:p>
    <w:p w:rsidR="00614FEF" w:rsidRDefault="00311827" w:rsidP="00614FEF">
      <w:pPr>
        <w:tabs>
          <w:tab w:val="left" w:pos="-720"/>
        </w:tabs>
        <w:suppressAutoHyphens/>
        <w:jc w:val="both"/>
        <w:rPr>
          <w:rFonts w:ascii="Arial" w:hAnsi="Arial" w:cs="Arial"/>
          <w:sz w:val="22"/>
          <w:szCs w:val="22"/>
          <w:lang w:val="sl-SI"/>
        </w:rPr>
      </w:pPr>
      <w:r>
        <w:rPr>
          <w:rFonts w:ascii="Arial" w:hAnsi="Arial" w:cs="Arial"/>
          <w:sz w:val="22"/>
          <w:szCs w:val="22"/>
          <w:lang w:val="sl-SI"/>
        </w:rPr>
        <w:t>Realizacija ovoga programa bi bila u periodu od 01.</w:t>
      </w:r>
      <w:r w:rsidR="00047E15">
        <w:rPr>
          <w:rFonts w:ascii="Arial" w:hAnsi="Arial" w:cs="Arial"/>
          <w:sz w:val="22"/>
          <w:szCs w:val="22"/>
          <w:lang w:val="sl-SI"/>
        </w:rPr>
        <w:t>oktobra</w:t>
      </w:r>
      <w:r w:rsidR="00B13604">
        <w:rPr>
          <w:rFonts w:ascii="Arial" w:hAnsi="Arial" w:cs="Arial"/>
          <w:sz w:val="22"/>
          <w:szCs w:val="22"/>
          <w:lang w:val="sl-SI"/>
        </w:rPr>
        <w:t xml:space="preserve"> 2011. do  30 jul</w:t>
      </w:r>
      <w:r>
        <w:rPr>
          <w:rFonts w:ascii="Arial" w:hAnsi="Arial" w:cs="Arial"/>
          <w:sz w:val="22"/>
          <w:szCs w:val="22"/>
          <w:lang w:val="sl-SI"/>
        </w:rPr>
        <w:t xml:space="preserve">a 2012. godine. </w:t>
      </w:r>
      <w:r w:rsidR="00614FEF" w:rsidRPr="00CF7941">
        <w:rPr>
          <w:rFonts w:ascii="Arial" w:hAnsi="Arial" w:cs="Arial"/>
          <w:sz w:val="22"/>
          <w:szCs w:val="22"/>
          <w:lang w:val="sl-SI"/>
        </w:rPr>
        <w:t xml:space="preserve"> </w:t>
      </w:r>
    </w:p>
    <w:p w:rsidR="00047E15" w:rsidRDefault="00047E15" w:rsidP="00614FEF">
      <w:pPr>
        <w:tabs>
          <w:tab w:val="left" w:pos="-720"/>
        </w:tabs>
        <w:suppressAutoHyphens/>
        <w:jc w:val="both"/>
        <w:rPr>
          <w:rFonts w:ascii="Arial" w:hAnsi="Arial" w:cs="Arial"/>
          <w:sz w:val="22"/>
          <w:szCs w:val="22"/>
          <w:lang w:val="sl-SI"/>
        </w:rPr>
      </w:pPr>
    </w:p>
    <w:p w:rsidR="00047E15" w:rsidRDefault="00047E15" w:rsidP="00614FEF">
      <w:pPr>
        <w:tabs>
          <w:tab w:val="left" w:pos="-720"/>
        </w:tabs>
        <w:suppressAutoHyphens/>
        <w:jc w:val="both"/>
        <w:rPr>
          <w:rFonts w:ascii="Arial" w:hAnsi="Arial" w:cs="Arial"/>
          <w:sz w:val="22"/>
          <w:szCs w:val="22"/>
          <w:lang w:val="sl-SI"/>
        </w:rPr>
      </w:pPr>
    </w:p>
    <w:p w:rsidR="00C313DF" w:rsidRDefault="00C313DF" w:rsidP="00614FEF">
      <w:pPr>
        <w:tabs>
          <w:tab w:val="left" w:pos="-720"/>
        </w:tabs>
        <w:suppressAutoHyphens/>
        <w:jc w:val="both"/>
        <w:rPr>
          <w:rFonts w:ascii="Arial" w:hAnsi="Arial" w:cs="Arial"/>
          <w:sz w:val="22"/>
          <w:szCs w:val="22"/>
          <w:lang w:val="sl-SI"/>
        </w:rPr>
      </w:pPr>
    </w:p>
    <w:tbl>
      <w:tblPr>
        <w:tblStyle w:val="TableGrid"/>
        <w:tblW w:w="0" w:type="auto"/>
        <w:tblLook w:val="04A0"/>
      </w:tblPr>
      <w:tblGrid>
        <w:gridCol w:w="2342"/>
        <w:gridCol w:w="775"/>
        <w:gridCol w:w="693"/>
        <w:gridCol w:w="779"/>
        <w:gridCol w:w="697"/>
        <w:gridCol w:w="693"/>
        <w:gridCol w:w="781"/>
        <w:gridCol w:w="703"/>
        <w:gridCol w:w="707"/>
        <w:gridCol w:w="697"/>
        <w:gridCol w:w="709"/>
      </w:tblGrid>
      <w:tr w:rsidR="00F45B68" w:rsidRPr="00B901EB" w:rsidTr="00F45B68">
        <w:tc>
          <w:tcPr>
            <w:tcW w:w="2342" w:type="dxa"/>
            <w:shd w:val="clear" w:color="auto" w:fill="BFBFBF" w:themeFill="background1" w:themeFillShade="BF"/>
          </w:tcPr>
          <w:p w:rsidR="00427221"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Mjesec</w:t>
            </w:r>
          </w:p>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Aktivnost</w:t>
            </w:r>
          </w:p>
        </w:tc>
        <w:tc>
          <w:tcPr>
            <w:tcW w:w="775"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I</w:t>
            </w:r>
          </w:p>
        </w:tc>
        <w:tc>
          <w:tcPr>
            <w:tcW w:w="693"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II</w:t>
            </w:r>
          </w:p>
        </w:tc>
        <w:tc>
          <w:tcPr>
            <w:tcW w:w="779"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III</w:t>
            </w:r>
          </w:p>
        </w:tc>
        <w:tc>
          <w:tcPr>
            <w:tcW w:w="697"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IV</w:t>
            </w:r>
          </w:p>
        </w:tc>
        <w:tc>
          <w:tcPr>
            <w:tcW w:w="693"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V</w:t>
            </w:r>
          </w:p>
        </w:tc>
        <w:tc>
          <w:tcPr>
            <w:tcW w:w="781"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VI</w:t>
            </w:r>
          </w:p>
        </w:tc>
        <w:tc>
          <w:tcPr>
            <w:tcW w:w="703"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VII</w:t>
            </w:r>
          </w:p>
        </w:tc>
        <w:tc>
          <w:tcPr>
            <w:tcW w:w="707"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VIII</w:t>
            </w:r>
          </w:p>
        </w:tc>
        <w:tc>
          <w:tcPr>
            <w:tcW w:w="697"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IX</w:t>
            </w:r>
          </w:p>
        </w:tc>
        <w:tc>
          <w:tcPr>
            <w:tcW w:w="709" w:type="dxa"/>
            <w:shd w:val="clear" w:color="auto" w:fill="BFBFBF" w:themeFill="background1" w:themeFillShade="BF"/>
          </w:tcPr>
          <w:p w:rsidR="00C313DF" w:rsidRPr="00F45B68" w:rsidRDefault="00427221" w:rsidP="00614FEF">
            <w:pPr>
              <w:tabs>
                <w:tab w:val="left" w:pos="-720"/>
              </w:tabs>
              <w:suppressAutoHyphens/>
              <w:jc w:val="both"/>
              <w:rPr>
                <w:rFonts w:ascii="Arial" w:hAnsi="Arial" w:cs="Arial"/>
                <w:sz w:val="20"/>
                <w:szCs w:val="20"/>
                <w:lang w:val="sl-SI"/>
              </w:rPr>
            </w:pPr>
            <w:r w:rsidRPr="00F45B68">
              <w:rPr>
                <w:rFonts w:ascii="Arial" w:hAnsi="Arial" w:cs="Arial"/>
                <w:sz w:val="20"/>
                <w:szCs w:val="20"/>
                <w:lang w:val="sl-SI"/>
              </w:rPr>
              <w:t>X</w:t>
            </w:r>
          </w:p>
        </w:tc>
      </w:tr>
      <w:tr w:rsidR="00427221" w:rsidRPr="00B901EB" w:rsidTr="00F45B68">
        <w:tc>
          <w:tcPr>
            <w:tcW w:w="2342" w:type="dxa"/>
            <w:shd w:val="clear" w:color="auto" w:fill="BFBFBF" w:themeFill="background1" w:themeFillShade="BF"/>
          </w:tcPr>
          <w:p w:rsidR="00427221" w:rsidRPr="00B901EB" w:rsidRDefault="00427221" w:rsidP="00427221">
            <w:pPr>
              <w:pStyle w:val="ListParagraph"/>
              <w:numPr>
                <w:ilvl w:val="0"/>
                <w:numId w:val="19"/>
              </w:numPr>
              <w:tabs>
                <w:tab w:val="left" w:pos="-720"/>
              </w:tabs>
              <w:suppressAutoHyphens/>
              <w:jc w:val="both"/>
              <w:rPr>
                <w:rFonts w:ascii="Arial" w:hAnsi="Arial" w:cs="Arial"/>
                <w:sz w:val="20"/>
                <w:szCs w:val="20"/>
                <w:lang w:val="sl-SI"/>
              </w:rPr>
            </w:pPr>
            <w:r w:rsidRPr="00B901EB">
              <w:rPr>
                <w:rFonts w:ascii="Arial" w:hAnsi="Arial" w:cs="Arial"/>
                <w:sz w:val="20"/>
                <w:szCs w:val="20"/>
                <w:lang w:val="nl-BE"/>
              </w:rPr>
              <w:t>Skola Rukometa</w:t>
            </w:r>
          </w:p>
        </w:tc>
        <w:tc>
          <w:tcPr>
            <w:tcW w:w="775"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693"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79"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697"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693"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81"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03"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07"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697"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09" w:type="dxa"/>
          </w:tcPr>
          <w:p w:rsidR="00C313DF" w:rsidRPr="00B901EB" w:rsidRDefault="00C313DF" w:rsidP="00614FEF">
            <w:pPr>
              <w:tabs>
                <w:tab w:val="left" w:pos="-720"/>
              </w:tabs>
              <w:suppressAutoHyphens/>
              <w:jc w:val="both"/>
              <w:rPr>
                <w:rFonts w:ascii="Arial" w:hAnsi="Arial" w:cs="Arial"/>
                <w:sz w:val="20"/>
                <w:szCs w:val="20"/>
                <w:lang w:val="sl-SI"/>
              </w:rPr>
            </w:pPr>
          </w:p>
        </w:tc>
      </w:tr>
      <w:tr w:rsidR="00427221" w:rsidRPr="00B901EB" w:rsidTr="00F45B68">
        <w:tc>
          <w:tcPr>
            <w:tcW w:w="2342" w:type="dxa"/>
            <w:shd w:val="clear" w:color="auto" w:fill="BFBFBF" w:themeFill="background1" w:themeFillShade="BF"/>
          </w:tcPr>
          <w:p w:rsidR="00C313DF" w:rsidRPr="00B901EB" w:rsidRDefault="00427221" w:rsidP="00B901EB">
            <w:pPr>
              <w:pStyle w:val="ListParagraph"/>
              <w:numPr>
                <w:ilvl w:val="1"/>
                <w:numId w:val="18"/>
              </w:numPr>
              <w:rPr>
                <w:rFonts w:ascii="Arial" w:hAnsi="Arial" w:cs="Arial"/>
                <w:sz w:val="20"/>
                <w:szCs w:val="20"/>
                <w:lang w:val="sl-SI"/>
              </w:rPr>
            </w:pPr>
            <w:r w:rsidRPr="00B901EB">
              <w:rPr>
                <w:rFonts w:ascii="Arial" w:hAnsi="Arial" w:cs="Arial"/>
                <w:sz w:val="20"/>
                <w:szCs w:val="20"/>
                <w:lang w:val="nl-BE"/>
              </w:rPr>
              <w:t>Okupljanje i pocetak rad</w:t>
            </w:r>
            <w:r w:rsidR="007D7626" w:rsidRPr="00B901EB">
              <w:rPr>
                <w:rFonts w:ascii="Arial" w:hAnsi="Arial" w:cs="Arial"/>
                <w:sz w:val="20"/>
                <w:szCs w:val="20"/>
                <w:lang w:val="nl-BE"/>
              </w:rPr>
              <w:t>a</w:t>
            </w:r>
            <w:r w:rsidRPr="00B901EB">
              <w:rPr>
                <w:rFonts w:ascii="Arial" w:hAnsi="Arial" w:cs="Arial"/>
                <w:sz w:val="20"/>
                <w:szCs w:val="20"/>
                <w:lang w:val="nl-BE"/>
              </w:rPr>
              <w:t xml:space="preserve"> skole</w:t>
            </w:r>
          </w:p>
        </w:tc>
        <w:tc>
          <w:tcPr>
            <w:tcW w:w="775" w:type="dxa"/>
          </w:tcPr>
          <w:p w:rsidR="00C313DF" w:rsidRPr="00B901EB" w:rsidRDefault="00427221"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79"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697"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693"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81"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03"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07"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697" w:type="dxa"/>
          </w:tcPr>
          <w:p w:rsidR="00C313DF" w:rsidRPr="00B901EB" w:rsidRDefault="00C313DF" w:rsidP="00614FEF">
            <w:pPr>
              <w:tabs>
                <w:tab w:val="left" w:pos="-720"/>
              </w:tabs>
              <w:suppressAutoHyphens/>
              <w:jc w:val="both"/>
              <w:rPr>
                <w:rFonts w:ascii="Arial" w:hAnsi="Arial" w:cs="Arial"/>
                <w:sz w:val="20"/>
                <w:szCs w:val="20"/>
                <w:lang w:val="sl-SI"/>
              </w:rPr>
            </w:pPr>
          </w:p>
        </w:tc>
        <w:tc>
          <w:tcPr>
            <w:tcW w:w="709" w:type="dxa"/>
          </w:tcPr>
          <w:p w:rsidR="00C313DF" w:rsidRPr="00B901EB" w:rsidRDefault="00C313DF" w:rsidP="00614FEF">
            <w:pPr>
              <w:tabs>
                <w:tab w:val="left" w:pos="-720"/>
              </w:tabs>
              <w:suppressAutoHyphens/>
              <w:jc w:val="both"/>
              <w:rPr>
                <w:rFonts w:ascii="Arial" w:hAnsi="Arial" w:cs="Arial"/>
                <w:sz w:val="20"/>
                <w:szCs w:val="20"/>
                <w:lang w:val="sl-SI"/>
              </w:rPr>
            </w:pPr>
          </w:p>
        </w:tc>
      </w:tr>
      <w:tr w:rsidR="00427221" w:rsidRPr="00B901EB" w:rsidTr="00F45B68">
        <w:tc>
          <w:tcPr>
            <w:tcW w:w="2342" w:type="dxa"/>
            <w:shd w:val="clear" w:color="auto" w:fill="BFBFBF" w:themeFill="background1" w:themeFillShade="BF"/>
          </w:tcPr>
          <w:p w:rsidR="00427221" w:rsidRPr="00B901EB" w:rsidRDefault="007D7626" w:rsidP="00B901EB">
            <w:pPr>
              <w:pStyle w:val="ListParagraph"/>
              <w:numPr>
                <w:ilvl w:val="1"/>
                <w:numId w:val="18"/>
              </w:numPr>
              <w:rPr>
                <w:rFonts w:ascii="Arial" w:hAnsi="Arial" w:cs="Arial"/>
                <w:sz w:val="20"/>
                <w:szCs w:val="20"/>
                <w:lang w:val="nl-BE"/>
              </w:rPr>
            </w:pPr>
            <w:r w:rsidRPr="00B901EB">
              <w:rPr>
                <w:rFonts w:ascii="Arial" w:hAnsi="Arial" w:cs="Arial"/>
                <w:sz w:val="20"/>
                <w:szCs w:val="20"/>
                <w:lang w:val="nl-BE"/>
              </w:rPr>
              <w:t xml:space="preserve">Promocija skole i upis novih clanova </w:t>
            </w:r>
          </w:p>
        </w:tc>
        <w:tc>
          <w:tcPr>
            <w:tcW w:w="775" w:type="dxa"/>
          </w:tcPr>
          <w:p w:rsidR="00427221" w:rsidRPr="00B901EB" w:rsidRDefault="00427221"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427221"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79" w:type="dxa"/>
          </w:tcPr>
          <w:p w:rsidR="00427221" w:rsidRPr="00B901EB" w:rsidRDefault="00427221" w:rsidP="006541C7">
            <w:pPr>
              <w:tabs>
                <w:tab w:val="left" w:pos="-720"/>
              </w:tabs>
              <w:suppressAutoHyphens/>
              <w:jc w:val="both"/>
              <w:rPr>
                <w:rFonts w:ascii="Arial" w:hAnsi="Arial" w:cs="Arial"/>
                <w:sz w:val="20"/>
                <w:szCs w:val="20"/>
                <w:lang w:val="sl-SI"/>
              </w:rPr>
            </w:pPr>
          </w:p>
        </w:tc>
        <w:tc>
          <w:tcPr>
            <w:tcW w:w="697" w:type="dxa"/>
          </w:tcPr>
          <w:p w:rsidR="00427221" w:rsidRPr="00B901EB" w:rsidRDefault="00427221" w:rsidP="006541C7">
            <w:pPr>
              <w:tabs>
                <w:tab w:val="left" w:pos="-720"/>
              </w:tabs>
              <w:suppressAutoHyphens/>
              <w:jc w:val="both"/>
              <w:rPr>
                <w:rFonts w:ascii="Arial" w:hAnsi="Arial" w:cs="Arial"/>
                <w:sz w:val="20"/>
                <w:szCs w:val="20"/>
                <w:lang w:val="sl-SI"/>
              </w:rPr>
            </w:pPr>
          </w:p>
        </w:tc>
        <w:tc>
          <w:tcPr>
            <w:tcW w:w="693" w:type="dxa"/>
          </w:tcPr>
          <w:p w:rsidR="00427221" w:rsidRPr="00B901EB" w:rsidRDefault="00427221" w:rsidP="006541C7">
            <w:pPr>
              <w:tabs>
                <w:tab w:val="left" w:pos="-720"/>
              </w:tabs>
              <w:suppressAutoHyphens/>
              <w:jc w:val="both"/>
              <w:rPr>
                <w:rFonts w:ascii="Arial" w:hAnsi="Arial" w:cs="Arial"/>
                <w:sz w:val="20"/>
                <w:szCs w:val="20"/>
                <w:lang w:val="sl-SI"/>
              </w:rPr>
            </w:pPr>
          </w:p>
        </w:tc>
        <w:tc>
          <w:tcPr>
            <w:tcW w:w="781" w:type="dxa"/>
          </w:tcPr>
          <w:p w:rsidR="00427221" w:rsidRPr="00B901EB" w:rsidRDefault="00427221" w:rsidP="006541C7">
            <w:pPr>
              <w:tabs>
                <w:tab w:val="left" w:pos="-720"/>
              </w:tabs>
              <w:suppressAutoHyphens/>
              <w:jc w:val="both"/>
              <w:rPr>
                <w:rFonts w:ascii="Arial" w:hAnsi="Arial" w:cs="Arial"/>
                <w:sz w:val="20"/>
                <w:szCs w:val="20"/>
                <w:lang w:val="sl-SI"/>
              </w:rPr>
            </w:pPr>
          </w:p>
        </w:tc>
        <w:tc>
          <w:tcPr>
            <w:tcW w:w="703" w:type="dxa"/>
          </w:tcPr>
          <w:p w:rsidR="00427221" w:rsidRPr="00B901EB" w:rsidRDefault="00427221" w:rsidP="006541C7">
            <w:pPr>
              <w:tabs>
                <w:tab w:val="left" w:pos="-720"/>
              </w:tabs>
              <w:suppressAutoHyphens/>
              <w:jc w:val="both"/>
              <w:rPr>
                <w:rFonts w:ascii="Arial" w:hAnsi="Arial" w:cs="Arial"/>
                <w:sz w:val="20"/>
                <w:szCs w:val="20"/>
                <w:lang w:val="sl-SI"/>
              </w:rPr>
            </w:pPr>
          </w:p>
        </w:tc>
        <w:tc>
          <w:tcPr>
            <w:tcW w:w="707" w:type="dxa"/>
          </w:tcPr>
          <w:p w:rsidR="00427221" w:rsidRPr="00B901EB" w:rsidRDefault="00427221" w:rsidP="006541C7">
            <w:pPr>
              <w:tabs>
                <w:tab w:val="left" w:pos="-720"/>
              </w:tabs>
              <w:suppressAutoHyphens/>
              <w:jc w:val="both"/>
              <w:rPr>
                <w:rFonts w:ascii="Arial" w:hAnsi="Arial" w:cs="Arial"/>
                <w:sz w:val="20"/>
                <w:szCs w:val="20"/>
                <w:lang w:val="sl-SI"/>
              </w:rPr>
            </w:pPr>
          </w:p>
        </w:tc>
        <w:tc>
          <w:tcPr>
            <w:tcW w:w="697" w:type="dxa"/>
          </w:tcPr>
          <w:p w:rsidR="00427221" w:rsidRPr="00B901EB" w:rsidRDefault="00427221" w:rsidP="006541C7">
            <w:pPr>
              <w:tabs>
                <w:tab w:val="left" w:pos="-720"/>
              </w:tabs>
              <w:suppressAutoHyphens/>
              <w:jc w:val="both"/>
              <w:rPr>
                <w:rFonts w:ascii="Arial" w:hAnsi="Arial" w:cs="Arial"/>
                <w:sz w:val="20"/>
                <w:szCs w:val="20"/>
                <w:lang w:val="sl-SI"/>
              </w:rPr>
            </w:pPr>
          </w:p>
        </w:tc>
        <w:tc>
          <w:tcPr>
            <w:tcW w:w="709" w:type="dxa"/>
          </w:tcPr>
          <w:p w:rsidR="00427221" w:rsidRPr="00B901EB" w:rsidRDefault="00427221" w:rsidP="00614FEF">
            <w:pPr>
              <w:tabs>
                <w:tab w:val="left" w:pos="-720"/>
              </w:tabs>
              <w:suppressAutoHyphens/>
              <w:jc w:val="both"/>
              <w:rPr>
                <w:rFonts w:ascii="Arial" w:hAnsi="Arial" w:cs="Arial"/>
                <w:sz w:val="20"/>
                <w:szCs w:val="20"/>
                <w:lang w:val="sl-SI"/>
              </w:rPr>
            </w:pPr>
          </w:p>
        </w:tc>
      </w:tr>
      <w:tr w:rsidR="007D7626" w:rsidRPr="00B901EB" w:rsidTr="00F45B68">
        <w:tc>
          <w:tcPr>
            <w:tcW w:w="2342" w:type="dxa"/>
            <w:shd w:val="clear" w:color="auto" w:fill="BFBFBF" w:themeFill="background1" w:themeFillShade="BF"/>
          </w:tcPr>
          <w:p w:rsidR="007D7626" w:rsidRPr="00B901EB" w:rsidRDefault="00B901EB" w:rsidP="00B901EB">
            <w:pPr>
              <w:pStyle w:val="ListParagraph"/>
              <w:numPr>
                <w:ilvl w:val="1"/>
                <w:numId w:val="18"/>
              </w:numPr>
              <w:rPr>
                <w:rFonts w:ascii="Arial" w:hAnsi="Arial" w:cs="Arial"/>
                <w:sz w:val="20"/>
                <w:szCs w:val="20"/>
                <w:lang w:val="sl-SI"/>
              </w:rPr>
            </w:pPr>
            <w:r>
              <w:rPr>
                <w:rFonts w:ascii="Arial" w:hAnsi="Arial" w:cs="Arial"/>
                <w:sz w:val="20"/>
                <w:szCs w:val="20"/>
                <w:lang w:val="nl-BE"/>
              </w:rPr>
              <w:t>Odvijanje aktivnosti skole</w:t>
            </w:r>
          </w:p>
        </w:tc>
        <w:tc>
          <w:tcPr>
            <w:tcW w:w="775"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79"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7"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81"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3"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7"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7" w:type="dxa"/>
          </w:tcPr>
          <w:p w:rsidR="007D7626" w:rsidRPr="00B901EB" w:rsidRDefault="007D7626"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9" w:type="dxa"/>
          </w:tcPr>
          <w:p w:rsidR="007D7626" w:rsidRPr="00B901EB" w:rsidRDefault="007D7626" w:rsidP="00614FEF">
            <w:pPr>
              <w:tabs>
                <w:tab w:val="left" w:pos="-720"/>
              </w:tabs>
              <w:suppressAutoHyphens/>
              <w:jc w:val="both"/>
              <w:rPr>
                <w:rFonts w:ascii="Arial" w:hAnsi="Arial" w:cs="Arial"/>
                <w:sz w:val="20"/>
                <w:szCs w:val="20"/>
                <w:lang w:val="sl-SI"/>
              </w:rPr>
            </w:pPr>
          </w:p>
        </w:tc>
      </w:tr>
      <w:tr w:rsidR="007D7626" w:rsidRPr="00B901EB" w:rsidTr="00F45B68">
        <w:tc>
          <w:tcPr>
            <w:tcW w:w="2342" w:type="dxa"/>
            <w:shd w:val="clear" w:color="auto" w:fill="BFBFBF" w:themeFill="background1" w:themeFillShade="BF"/>
          </w:tcPr>
          <w:p w:rsidR="007D7626" w:rsidRPr="00B901EB" w:rsidRDefault="007D7626" w:rsidP="007D7626">
            <w:pPr>
              <w:pStyle w:val="ListParagraph"/>
              <w:numPr>
                <w:ilvl w:val="0"/>
                <w:numId w:val="19"/>
              </w:numPr>
              <w:tabs>
                <w:tab w:val="left" w:pos="-720"/>
              </w:tabs>
              <w:suppressAutoHyphens/>
              <w:jc w:val="both"/>
              <w:rPr>
                <w:rFonts w:ascii="Arial" w:hAnsi="Arial" w:cs="Arial"/>
                <w:sz w:val="20"/>
                <w:szCs w:val="20"/>
                <w:lang w:val="sl-SI"/>
              </w:rPr>
            </w:pPr>
            <w:r w:rsidRPr="00B901EB">
              <w:rPr>
                <w:rFonts w:ascii="Arial" w:hAnsi="Arial" w:cs="Arial"/>
                <w:sz w:val="20"/>
                <w:szCs w:val="20"/>
                <w:lang w:val="sl-SI"/>
              </w:rPr>
              <w:t>Nabavka opreme i rekvizita</w:t>
            </w:r>
          </w:p>
        </w:tc>
        <w:tc>
          <w:tcPr>
            <w:tcW w:w="775" w:type="dxa"/>
          </w:tcPr>
          <w:p w:rsidR="007D7626" w:rsidRPr="00B901EB" w:rsidRDefault="007D7626"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79"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81"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9" w:type="dxa"/>
          </w:tcPr>
          <w:p w:rsidR="007D7626" w:rsidRPr="00B901EB" w:rsidRDefault="007D7626" w:rsidP="00614FEF">
            <w:pPr>
              <w:tabs>
                <w:tab w:val="left" w:pos="-720"/>
              </w:tabs>
              <w:suppressAutoHyphens/>
              <w:jc w:val="both"/>
              <w:rPr>
                <w:rFonts w:ascii="Arial" w:hAnsi="Arial" w:cs="Arial"/>
                <w:sz w:val="20"/>
                <w:szCs w:val="20"/>
                <w:lang w:val="sl-SI"/>
              </w:rPr>
            </w:pPr>
          </w:p>
        </w:tc>
      </w:tr>
      <w:tr w:rsidR="007D7626" w:rsidRPr="00B901EB" w:rsidTr="00F45B68">
        <w:tc>
          <w:tcPr>
            <w:tcW w:w="2342" w:type="dxa"/>
            <w:shd w:val="clear" w:color="auto" w:fill="BFBFBF" w:themeFill="background1" w:themeFillShade="BF"/>
          </w:tcPr>
          <w:p w:rsidR="007D7626" w:rsidRPr="00B901EB" w:rsidRDefault="007D7626" w:rsidP="007D7626">
            <w:pPr>
              <w:pStyle w:val="ListParagraph"/>
              <w:numPr>
                <w:ilvl w:val="0"/>
                <w:numId w:val="19"/>
              </w:numPr>
              <w:tabs>
                <w:tab w:val="left" w:pos="-720"/>
              </w:tabs>
              <w:suppressAutoHyphens/>
              <w:jc w:val="both"/>
              <w:rPr>
                <w:rFonts w:ascii="Arial" w:hAnsi="Arial" w:cs="Arial"/>
                <w:sz w:val="20"/>
                <w:szCs w:val="20"/>
                <w:lang w:val="sl-SI"/>
              </w:rPr>
            </w:pPr>
            <w:r w:rsidRPr="00B901EB">
              <w:rPr>
                <w:rFonts w:ascii="Arial" w:hAnsi="Arial" w:cs="Arial"/>
                <w:sz w:val="20"/>
                <w:szCs w:val="20"/>
                <w:lang w:val="sl-SI"/>
              </w:rPr>
              <w:t xml:space="preserve">Stvaranje uslova za ucesce u takmicarskim ligama </w:t>
            </w:r>
          </w:p>
        </w:tc>
        <w:tc>
          <w:tcPr>
            <w:tcW w:w="775"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79"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81"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9" w:type="dxa"/>
          </w:tcPr>
          <w:p w:rsidR="007D7626" w:rsidRPr="00B901EB" w:rsidRDefault="007D7626" w:rsidP="00614FEF">
            <w:pPr>
              <w:tabs>
                <w:tab w:val="left" w:pos="-720"/>
              </w:tabs>
              <w:suppressAutoHyphens/>
              <w:jc w:val="both"/>
              <w:rPr>
                <w:rFonts w:ascii="Arial" w:hAnsi="Arial" w:cs="Arial"/>
                <w:sz w:val="20"/>
                <w:szCs w:val="20"/>
                <w:lang w:val="sl-SI"/>
              </w:rPr>
            </w:pPr>
          </w:p>
        </w:tc>
      </w:tr>
      <w:tr w:rsidR="007D7626" w:rsidRPr="00B901EB" w:rsidTr="00F45B68">
        <w:tc>
          <w:tcPr>
            <w:tcW w:w="2342" w:type="dxa"/>
            <w:shd w:val="clear" w:color="auto" w:fill="BFBFBF" w:themeFill="background1" w:themeFillShade="BF"/>
          </w:tcPr>
          <w:p w:rsidR="007D7626" w:rsidRPr="00B901EB" w:rsidRDefault="007D7626"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nl-BE"/>
              </w:rPr>
              <w:t>3.1 Kompletiranje ekipa i registracija ekipa</w:t>
            </w:r>
          </w:p>
        </w:tc>
        <w:tc>
          <w:tcPr>
            <w:tcW w:w="775"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79"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81"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9" w:type="dxa"/>
          </w:tcPr>
          <w:p w:rsidR="007D7626" w:rsidRPr="00B901EB" w:rsidRDefault="007D7626" w:rsidP="00614FEF">
            <w:pPr>
              <w:tabs>
                <w:tab w:val="left" w:pos="-720"/>
              </w:tabs>
              <w:suppressAutoHyphens/>
              <w:jc w:val="both"/>
              <w:rPr>
                <w:rFonts w:ascii="Arial" w:hAnsi="Arial" w:cs="Arial"/>
                <w:sz w:val="20"/>
                <w:szCs w:val="20"/>
                <w:lang w:val="sl-SI"/>
              </w:rPr>
            </w:pPr>
          </w:p>
        </w:tc>
      </w:tr>
      <w:tr w:rsidR="007D7626" w:rsidRPr="00B901EB" w:rsidTr="00F45B68">
        <w:tc>
          <w:tcPr>
            <w:tcW w:w="2342" w:type="dxa"/>
            <w:shd w:val="clear" w:color="auto" w:fill="BFBFBF" w:themeFill="background1" w:themeFillShade="BF"/>
          </w:tcPr>
          <w:p w:rsidR="007D7626" w:rsidRPr="00B901EB" w:rsidRDefault="007D7626"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nl-BE"/>
              </w:rPr>
              <w:t xml:space="preserve"> 3.2 Ukljucivanje u takmicarsku godinu</w:t>
            </w:r>
          </w:p>
        </w:tc>
        <w:tc>
          <w:tcPr>
            <w:tcW w:w="775"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79"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81"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9" w:type="dxa"/>
          </w:tcPr>
          <w:p w:rsidR="007D7626" w:rsidRPr="00B901EB" w:rsidRDefault="007D7626" w:rsidP="00614FEF">
            <w:pPr>
              <w:tabs>
                <w:tab w:val="left" w:pos="-720"/>
              </w:tabs>
              <w:suppressAutoHyphens/>
              <w:jc w:val="both"/>
              <w:rPr>
                <w:rFonts w:ascii="Arial" w:hAnsi="Arial" w:cs="Arial"/>
                <w:sz w:val="20"/>
                <w:szCs w:val="20"/>
                <w:lang w:val="sl-SI"/>
              </w:rPr>
            </w:pPr>
          </w:p>
        </w:tc>
      </w:tr>
      <w:tr w:rsidR="007D7626" w:rsidRPr="00B901EB" w:rsidTr="00F45B68">
        <w:tc>
          <w:tcPr>
            <w:tcW w:w="2342" w:type="dxa"/>
            <w:shd w:val="clear" w:color="auto" w:fill="BFBFBF" w:themeFill="background1" w:themeFillShade="BF"/>
          </w:tcPr>
          <w:p w:rsidR="007D7626" w:rsidRPr="00B901EB" w:rsidRDefault="007D7626"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pl-PL"/>
              </w:rPr>
              <w:t>3.2.1Pioniri, pionirke</w:t>
            </w:r>
          </w:p>
        </w:tc>
        <w:tc>
          <w:tcPr>
            <w:tcW w:w="775"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p w:rsidR="00B901EB" w:rsidRPr="00B901EB" w:rsidRDefault="00B901EB" w:rsidP="00614FEF">
            <w:pPr>
              <w:tabs>
                <w:tab w:val="left" w:pos="-720"/>
              </w:tabs>
              <w:suppressAutoHyphens/>
              <w:jc w:val="both"/>
              <w:rPr>
                <w:rFonts w:ascii="Arial" w:hAnsi="Arial" w:cs="Arial"/>
                <w:sz w:val="20"/>
                <w:szCs w:val="20"/>
                <w:lang w:val="sl-SI"/>
              </w:rPr>
            </w:pPr>
          </w:p>
        </w:tc>
        <w:tc>
          <w:tcPr>
            <w:tcW w:w="779"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7"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81"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09" w:type="dxa"/>
          </w:tcPr>
          <w:p w:rsidR="007D7626" w:rsidRPr="00B901EB" w:rsidRDefault="007D7626" w:rsidP="00614FEF">
            <w:pPr>
              <w:tabs>
                <w:tab w:val="left" w:pos="-720"/>
              </w:tabs>
              <w:suppressAutoHyphens/>
              <w:jc w:val="both"/>
              <w:rPr>
                <w:rFonts w:ascii="Arial" w:hAnsi="Arial" w:cs="Arial"/>
                <w:sz w:val="20"/>
                <w:szCs w:val="20"/>
                <w:lang w:val="sl-SI"/>
              </w:rPr>
            </w:pPr>
          </w:p>
        </w:tc>
      </w:tr>
      <w:tr w:rsidR="007D7626" w:rsidRPr="00B901EB" w:rsidTr="00F45B68">
        <w:tc>
          <w:tcPr>
            <w:tcW w:w="2342" w:type="dxa"/>
            <w:shd w:val="clear" w:color="auto" w:fill="BFBFBF" w:themeFill="background1" w:themeFillShade="BF"/>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3.2.2 Kadeti</w:t>
            </w:r>
          </w:p>
          <w:p w:rsidR="00B901EB" w:rsidRPr="00B901EB" w:rsidRDefault="00B901EB" w:rsidP="00614FEF">
            <w:pPr>
              <w:tabs>
                <w:tab w:val="left" w:pos="-720"/>
              </w:tabs>
              <w:suppressAutoHyphens/>
              <w:jc w:val="both"/>
              <w:rPr>
                <w:rFonts w:ascii="Arial" w:hAnsi="Arial" w:cs="Arial"/>
                <w:sz w:val="20"/>
                <w:szCs w:val="20"/>
                <w:lang w:val="sl-SI"/>
              </w:rPr>
            </w:pPr>
          </w:p>
        </w:tc>
        <w:tc>
          <w:tcPr>
            <w:tcW w:w="775"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79"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7"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693" w:type="dxa"/>
          </w:tcPr>
          <w:p w:rsidR="007D7626" w:rsidRPr="00B901EB" w:rsidRDefault="007D7626" w:rsidP="00614FEF">
            <w:pPr>
              <w:tabs>
                <w:tab w:val="left" w:pos="-720"/>
              </w:tabs>
              <w:suppressAutoHyphens/>
              <w:jc w:val="both"/>
              <w:rPr>
                <w:rFonts w:ascii="Arial" w:hAnsi="Arial" w:cs="Arial"/>
                <w:sz w:val="20"/>
                <w:szCs w:val="20"/>
                <w:lang w:val="sl-SI"/>
              </w:rPr>
            </w:pPr>
          </w:p>
        </w:tc>
        <w:tc>
          <w:tcPr>
            <w:tcW w:w="781"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3"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7"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7" w:type="dxa"/>
          </w:tcPr>
          <w:p w:rsidR="007D7626"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9" w:type="dxa"/>
          </w:tcPr>
          <w:p w:rsidR="007D7626" w:rsidRPr="00B901EB" w:rsidRDefault="007D7626" w:rsidP="00614FEF">
            <w:pPr>
              <w:tabs>
                <w:tab w:val="left" w:pos="-720"/>
              </w:tabs>
              <w:suppressAutoHyphens/>
              <w:jc w:val="both"/>
              <w:rPr>
                <w:rFonts w:ascii="Arial" w:hAnsi="Arial" w:cs="Arial"/>
                <w:sz w:val="20"/>
                <w:szCs w:val="20"/>
                <w:lang w:val="sl-SI"/>
              </w:rPr>
            </w:pPr>
          </w:p>
        </w:tc>
      </w:tr>
      <w:tr w:rsidR="00B901EB" w:rsidRPr="00B901EB" w:rsidTr="00F45B68">
        <w:tc>
          <w:tcPr>
            <w:tcW w:w="2342" w:type="dxa"/>
            <w:shd w:val="clear" w:color="auto" w:fill="BFBFBF" w:themeFill="background1" w:themeFillShade="BF"/>
          </w:tcPr>
          <w:p w:rsidR="00B901EB" w:rsidRPr="00B901EB" w:rsidRDefault="00B901EB" w:rsidP="00B901EB">
            <w:pPr>
              <w:pStyle w:val="ListParagraph"/>
              <w:numPr>
                <w:ilvl w:val="2"/>
                <w:numId w:val="19"/>
              </w:numPr>
              <w:tabs>
                <w:tab w:val="left" w:pos="-720"/>
              </w:tabs>
              <w:suppressAutoHyphens/>
              <w:jc w:val="both"/>
              <w:rPr>
                <w:rFonts w:ascii="Arial" w:hAnsi="Arial" w:cs="Arial"/>
                <w:sz w:val="20"/>
                <w:szCs w:val="20"/>
                <w:lang w:val="sl-SI"/>
              </w:rPr>
            </w:pPr>
            <w:r w:rsidRPr="00B901EB">
              <w:rPr>
                <w:rFonts w:ascii="Arial" w:hAnsi="Arial" w:cs="Arial"/>
                <w:sz w:val="20"/>
                <w:szCs w:val="20"/>
                <w:lang w:val="sl-SI"/>
              </w:rPr>
              <w:t>Seniori</w:t>
            </w:r>
          </w:p>
          <w:p w:rsidR="00B901EB" w:rsidRPr="00B901EB" w:rsidRDefault="00B901EB" w:rsidP="00B901EB">
            <w:pPr>
              <w:pStyle w:val="ListParagraph"/>
              <w:tabs>
                <w:tab w:val="left" w:pos="-720"/>
              </w:tabs>
              <w:suppressAutoHyphens/>
              <w:ind w:left="1080"/>
              <w:jc w:val="both"/>
              <w:rPr>
                <w:rFonts w:ascii="Arial" w:hAnsi="Arial" w:cs="Arial"/>
                <w:sz w:val="20"/>
                <w:szCs w:val="20"/>
                <w:lang w:val="sl-SI"/>
              </w:rPr>
            </w:pPr>
          </w:p>
        </w:tc>
        <w:tc>
          <w:tcPr>
            <w:tcW w:w="775"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lastRenderedPageBreak/>
              <w:t>X</w:t>
            </w:r>
          </w:p>
        </w:tc>
        <w:tc>
          <w:tcPr>
            <w:tcW w:w="693"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79"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7"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81"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3"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707"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697"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709" w:type="dxa"/>
          </w:tcPr>
          <w:p w:rsidR="00B901EB" w:rsidRPr="00B901EB" w:rsidRDefault="00B901EB" w:rsidP="00614FEF">
            <w:pPr>
              <w:tabs>
                <w:tab w:val="left" w:pos="-720"/>
              </w:tabs>
              <w:suppressAutoHyphens/>
              <w:jc w:val="both"/>
              <w:rPr>
                <w:rFonts w:ascii="Arial" w:hAnsi="Arial" w:cs="Arial"/>
                <w:sz w:val="20"/>
                <w:szCs w:val="20"/>
                <w:lang w:val="sl-SI"/>
              </w:rPr>
            </w:pPr>
          </w:p>
        </w:tc>
      </w:tr>
      <w:tr w:rsidR="00B901EB" w:rsidRPr="00B901EB" w:rsidTr="00F45B68">
        <w:tc>
          <w:tcPr>
            <w:tcW w:w="2342" w:type="dxa"/>
            <w:shd w:val="clear" w:color="auto" w:fill="BFBFBF" w:themeFill="background1" w:themeFillShade="BF"/>
          </w:tcPr>
          <w:p w:rsidR="00B901EB" w:rsidRPr="00B901EB" w:rsidRDefault="00B901EB" w:rsidP="00B901EB">
            <w:pPr>
              <w:pStyle w:val="ListParagraph"/>
              <w:numPr>
                <w:ilvl w:val="0"/>
                <w:numId w:val="19"/>
              </w:numPr>
              <w:tabs>
                <w:tab w:val="left" w:pos="-720"/>
              </w:tabs>
              <w:suppressAutoHyphens/>
              <w:jc w:val="both"/>
              <w:rPr>
                <w:rFonts w:ascii="Arial" w:hAnsi="Arial" w:cs="Arial"/>
                <w:sz w:val="20"/>
                <w:szCs w:val="20"/>
                <w:lang w:val="sl-SI"/>
              </w:rPr>
            </w:pPr>
            <w:r w:rsidRPr="00B901EB">
              <w:rPr>
                <w:rFonts w:ascii="Arial" w:hAnsi="Arial" w:cs="Arial"/>
                <w:sz w:val="20"/>
                <w:szCs w:val="20"/>
                <w:lang w:val="sl-SI"/>
              </w:rPr>
              <w:lastRenderedPageBreak/>
              <w:t>Ucesce na domacim i medjunarodnim turnirima</w:t>
            </w:r>
          </w:p>
        </w:tc>
        <w:tc>
          <w:tcPr>
            <w:tcW w:w="775"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79"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7"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3" w:type="dxa"/>
          </w:tcPr>
          <w:p w:rsidR="00B901EB" w:rsidRPr="00B901EB" w:rsidRDefault="00B901EB" w:rsidP="006541C7">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81" w:type="dxa"/>
          </w:tcPr>
          <w:p w:rsidR="00B901EB"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3" w:type="dxa"/>
          </w:tcPr>
          <w:p w:rsidR="00B901EB"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7" w:type="dxa"/>
          </w:tcPr>
          <w:p w:rsidR="00B901EB"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697" w:type="dxa"/>
          </w:tcPr>
          <w:p w:rsidR="00B901EB"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9" w:type="dxa"/>
          </w:tcPr>
          <w:p w:rsidR="00B901EB" w:rsidRPr="00B901EB" w:rsidRDefault="00B901EB" w:rsidP="00614FEF">
            <w:pPr>
              <w:tabs>
                <w:tab w:val="left" w:pos="-720"/>
              </w:tabs>
              <w:suppressAutoHyphens/>
              <w:jc w:val="both"/>
              <w:rPr>
                <w:rFonts w:ascii="Arial" w:hAnsi="Arial" w:cs="Arial"/>
                <w:sz w:val="20"/>
                <w:szCs w:val="20"/>
                <w:lang w:val="sl-SI"/>
              </w:rPr>
            </w:pPr>
          </w:p>
        </w:tc>
      </w:tr>
      <w:tr w:rsidR="00B901EB" w:rsidRPr="00B901EB" w:rsidTr="00F45B68">
        <w:tc>
          <w:tcPr>
            <w:tcW w:w="2342" w:type="dxa"/>
            <w:shd w:val="clear" w:color="auto" w:fill="BFBFBF" w:themeFill="background1" w:themeFillShade="BF"/>
          </w:tcPr>
          <w:p w:rsidR="00B901EB" w:rsidRPr="00B901EB" w:rsidRDefault="00B901EB" w:rsidP="00B901EB">
            <w:pPr>
              <w:pStyle w:val="ListParagraph"/>
              <w:numPr>
                <w:ilvl w:val="0"/>
                <w:numId w:val="19"/>
              </w:numPr>
              <w:tabs>
                <w:tab w:val="left" w:pos="-720"/>
              </w:tabs>
              <w:suppressAutoHyphens/>
              <w:jc w:val="both"/>
              <w:rPr>
                <w:rFonts w:ascii="Arial" w:hAnsi="Arial" w:cs="Arial"/>
                <w:sz w:val="20"/>
                <w:szCs w:val="20"/>
                <w:lang w:val="sl-SI"/>
              </w:rPr>
            </w:pPr>
            <w:r w:rsidRPr="00B901EB">
              <w:rPr>
                <w:rFonts w:ascii="Arial" w:hAnsi="Arial" w:cs="Arial"/>
                <w:sz w:val="20"/>
                <w:szCs w:val="20"/>
                <w:lang w:val="sl-SI"/>
              </w:rPr>
              <w:t>Zavrsna faza izvjestavanje</w:t>
            </w:r>
          </w:p>
        </w:tc>
        <w:tc>
          <w:tcPr>
            <w:tcW w:w="775"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693"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779"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697"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693"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781"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703"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707" w:type="dxa"/>
          </w:tcPr>
          <w:p w:rsidR="00B901EB" w:rsidRPr="00B901EB" w:rsidRDefault="00B901EB" w:rsidP="00614FEF">
            <w:pPr>
              <w:tabs>
                <w:tab w:val="left" w:pos="-720"/>
              </w:tabs>
              <w:suppressAutoHyphens/>
              <w:jc w:val="both"/>
              <w:rPr>
                <w:rFonts w:ascii="Arial" w:hAnsi="Arial" w:cs="Arial"/>
                <w:sz w:val="20"/>
                <w:szCs w:val="20"/>
                <w:lang w:val="sl-SI"/>
              </w:rPr>
            </w:pPr>
          </w:p>
        </w:tc>
        <w:tc>
          <w:tcPr>
            <w:tcW w:w="697" w:type="dxa"/>
          </w:tcPr>
          <w:p w:rsidR="00B901EB"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c>
          <w:tcPr>
            <w:tcW w:w="709" w:type="dxa"/>
          </w:tcPr>
          <w:p w:rsidR="00B901EB" w:rsidRPr="00B901EB" w:rsidRDefault="00B901EB" w:rsidP="00614FEF">
            <w:pPr>
              <w:tabs>
                <w:tab w:val="left" w:pos="-720"/>
              </w:tabs>
              <w:suppressAutoHyphens/>
              <w:jc w:val="both"/>
              <w:rPr>
                <w:rFonts w:ascii="Arial" w:hAnsi="Arial" w:cs="Arial"/>
                <w:sz w:val="20"/>
                <w:szCs w:val="20"/>
                <w:lang w:val="sl-SI"/>
              </w:rPr>
            </w:pPr>
            <w:r w:rsidRPr="00B901EB">
              <w:rPr>
                <w:rFonts w:ascii="Arial" w:hAnsi="Arial" w:cs="Arial"/>
                <w:sz w:val="20"/>
                <w:szCs w:val="20"/>
                <w:lang w:val="sl-SI"/>
              </w:rPr>
              <w:t>X</w:t>
            </w:r>
          </w:p>
        </w:tc>
      </w:tr>
    </w:tbl>
    <w:p w:rsidR="00C313DF" w:rsidRPr="00B901EB" w:rsidRDefault="00C313DF" w:rsidP="00614FEF">
      <w:pPr>
        <w:tabs>
          <w:tab w:val="left" w:pos="-720"/>
        </w:tabs>
        <w:suppressAutoHyphens/>
        <w:jc w:val="both"/>
        <w:rPr>
          <w:rFonts w:ascii="Arial" w:hAnsi="Arial" w:cs="Arial"/>
          <w:sz w:val="20"/>
          <w:szCs w:val="20"/>
          <w:lang w:val="sl-SI"/>
        </w:rPr>
      </w:pPr>
    </w:p>
    <w:p w:rsidR="00614FEF" w:rsidRPr="00CF7941" w:rsidRDefault="00614FEF" w:rsidP="00614FEF">
      <w:pPr>
        <w:jc w:val="both"/>
        <w:rPr>
          <w:rFonts w:ascii="Arial" w:hAnsi="Arial" w:cs="Arial"/>
          <w:sz w:val="22"/>
          <w:szCs w:val="22"/>
          <w:lang w:val="sl-SI"/>
        </w:rPr>
      </w:pPr>
    </w:p>
    <w:p w:rsidR="00614FEF" w:rsidRPr="00CF7941" w:rsidRDefault="00614FEF" w:rsidP="00614FEF">
      <w:pPr>
        <w:jc w:val="both"/>
        <w:rPr>
          <w:rFonts w:ascii="Arial" w:hAnsi="Arial" w:cs="Arial"/>
          <w:b/>
          <w:sz w:val="22"/>
          <w:szCs w:val="22"/>
          <w:lang w:val="sl-SI"/>
        </w:rPr>
      </w:pPr>
      <w:r w:rsidRPr="00CF7941">
        <w:rPr>
          <w:rFonts w:ascii="Arial" w:hAnsi="Arial" w:cs="Arial"/>
          <w:b/>
          <w:sz w:val="22"/>
          <w:szCs w:val="22"/>
          <w:lang w:val="sl-SI"/>
        </w:rPr>
        <w:t xml:space="preserve">2.6. </w:t>
      </w:r>
      <w:r w:rsidR="00253D50" w:rsidRPr="00CF7941">
        <w:rPr>
          <w:rFonts w:ascii="Arial" w:hAnsi="Arial" w:cs="Arial"/>
          <w:b/>
          <w:sz w:val="22"/>
          <w:szCs w:val="22"/>
          <w:lang w:val="sl-SI"/>
        </w:rPr>
        <w:t xml:space="preserve">Način praćenja i procjene uspješnosti realizacije </w:t>
      </w:r>
    </w:p>
    <w:p w:rsidR="00614FEF" w:rsidRDefault="00614FEF" w:rsidP="00614FEF">
      <w:pPr>
        <w:tabs>
          <w:tab w:val="left" w:pos="-720"/>
        </w:tabs>
        <w:suppressAutoHyphens/>
        <w:jc w:val="both"/>
        <w:rPr>
          <w:rFonts w:ascii="Arial" w:hAnsi="Arial" w:cs="Arial"/>
          <w:spacing w:val="-2"/>
          <w:sz w:val="22"/>
          <w:szCs w:val="22"/>
          <w:lang w:val="sl-SI"/>
        </w:rPr>
      </w:pPr>
      <w:r w:rsidRPr="00CF7941">
        <w:rPr>
          <w:rFonts w:ascii="Arial" w:hAnsi="Arial" w:cs="Arial"/>
          <w:sz w:val="22"/>
          <w:szCs w:val="22"/>
          <w:lang w:val="sl-SI"/>
        </w:rPr>
        <w:t>Na najviše jednoj strani detaljno opišite</w:t>
      </w:r>
      <w:r w:rsidRPr="00CF7941">
        <w:rPr>
          <w:rFonts w:ascii="Arial" w:hAnsi="Arial" w:cs="Arial"/>
          <w:spacing w:val="-2"/>
          <w:sz w:val="22"/>
          <w:szCs w:val="22"/>
          <w:lang w:val="sl-SI"/>
        </w:rPr>
        <w:t xml:space="preserve"> na koji način ćete vršiti monitoring i evaluaciju </w:t>
      </w:r>
      <w:r w:rsidR="00A97839">
        <w:rPr>
          <w:rFonts w:ascii="Arial" w:hAnsi="Arial" w:cs="Arial"/>
          <w:spacing w:val="-2"/>
          <w:sz w:val="22"/>
          <w:szCs w:val="22"/>
          <w:lang w:val="sl-SI"/>
        </w:rPr>
        <w:t xml:space="preserve">plana i </w:t>
      </w:r>
      <w:r w:rsidRPr="00CF7941">
        <w:rPr>
          <w:rFonts w:ascii="Arial" w:hAnsi="Arial" w:cs="Arial"/>
          <w:spacing w:val="-2"/>
          <w:sz w:val="22"/>
          <w:szCs w:val="22"/>
          <w:lang w:val="sl-SI"/>
        </w:rPr>
        <w:t>pro</w:t>
      </w:r>
      <w:r w:rsidR="009E53ED" w:rsidRPr="00CF7941">
        <w:rPr>
          <w:rFonts w:ascii="Arial" w:hAnsi="Arial" w:cs="Arial"/>
          <w:spacing w:val="-2"/>
          <w:sz w:val="22"/>
          <w:szCs w:val="22"/>
          <w:lang w:val="sl-SI"/>
        </w:rPr>
        <w:t>grama</w:t>
      </w:r>
      <w:r w:rsidRPr="00CF7941">
        <w:rPr>
          <w:rFonts w:ascii="Arial" w:hAnsi="Arial" w:cs="Arial"/>
          <w:spacing w:val="-2"/>
          <w:sz w:val="22"/>
          <w:szCs w:val="22"/>
          <w:lang w:val="sl-SI"/>
        </w:rPr>
        <w:t>, i koje ćete metode pri tom koristiti.</w:t>
      </w:r>
    </w:p>
    <w:p w:rsidR="00076BAC" w:rsidRDefault="00076BAC" w:rsidP="00614FEF">
      <w:pPr>
        <w:tabs>
          <w:tab w:val="left" w:pos="-720"/>
        </w:tabs>
        <w:suppressAutoHyphens/>
        <w:jc w:val="both"/>
        <w:rPr>
          <w:rFonts w:ascii="Arial" w:hAnsi="Arial" w:cs="Arial"/>
          <w:spacing w:val="-2"/>
          <w:sz w:val="22"/>
          <w:szCs w:val="22"/>
          <w:lang w:val="sl-SI"/>
        </w:rPr>
      </w:pPr>
    </w:p>
    <w:p w:rsidR="00076BAC" w:rsidRPr="00F45B68" w:rsidRDefault="00076BAC" w:rsidP="00B901EB">
      <w:pPr>
        <w:tabs>
          <w:tab w:val="left" w:pos="-720"/>
        </w:tabs>
        <w:suppressAutoHyphens/>
        <w:jc w:val="both"/>
        <w:rPr>
          <w:rFonts w:ascii="Arial" w:hAnsi="Arial" w:cs="Arial"/>
          <w:sz w:val="22"/>
          <w:szCs w:val="22"/>
          <w:lang w:val="sl-SI"/>
        </w:rPr>
      </w:pPr>
      <w:r w:rsidRPr="00F45B68">
        <w:rPr>
          <w:rFonts w:ascii="Arial" w:hAnsi="Arial" w:cs="Arial"/>
          <w:sz w:val="22"/>
          <w:szCs w:val="22"/>
          <w:lang w:val="sl-SI"/>
        </w:rPr>
        <w:t>Procjenu uspje</w:t>
      </w:r>
      <w:r w:rsidR="00F45B68">
        <w:rPr>
          <w:rFonts w:ascii="Arial" w:hAnsi="Arial" w:cs="Arial"/>
          <w:sz w:val="22"/>
          <w:szCs w:val="22"/>
          <w:lang w:val="sl-SI"/>
        </w:rPr>
        <w:t>snosti projekta c</w:t>
      </w:r>
      <w:r w:rsidRPr="00F45B68">
        <w:rPr>
          <w:rFonts w:ascii="Arial" w:hAnsi="Arial" w:cs="Arial"/>
          <w:sz w:val="22"/>
          <w:szCs w:val="22"/>
          <w:lang w:val="sl-SI"/>
        </w:rPr>
        <w:t>emo vr</w:t>
      </w:r>
      <w:r w:rsidR="00F45B68">
        <w:rPr>
          <w:rFonts w:ascii="Arial" w:hAnsi="Arial" w:cs="Arial"/>
          <w:sz w:val="22"/>
          <w:szCs w:val="22"/>
          <w:lang w:val="sl-SI"/>
        </w:rPr>
        <w:t>s</w:t>
      </w:r>
      <w:r w:rsidRPr="00F45B68">
        <w:rPr>
          <w:rFonts w:ascii="Arial" w:hAnsi="Arial" w:cs="Arial"/>
          <w:sz w:val="22"/>
          <w:szCs w:val="22"/>
          <w:lang w:val="sl-SI"/>
        </w:rPr>
        <w:t>iti kontinuirano tokom realizacije projekta. Vr</w:t>
      </w:r>
      <w:r w:rsidR="00F45B68">
        <w:rPr>
          <w:rFonts w:ascii="Arial" w:hAnsi="Arial" w:cs="Arial"/>
          <w:sz w:val="22"/>
          <w:szCs w:val="22"/>
          <w:lang w:val="sl-SI"/>
        </w:rPr>
        <w:t>sic</w:t>
      </w:r>
      <w:r w:rsidRPr="00F45B68">
        <w:rPr>
          <w:rFonts w:ascii="Arial" w:hAnsi="Arial" w:cs="Arial"/>
          <w:sz w:val="22"/>
          <w:szCs w:val="22"/>
          <w:lang w:val="sl-SI"/>
        </w:rPr>
        <w:t xml:space="preserve">emo kvantitativnu evidenciju broja </w:t>
      </w:r>
      <w:r w:rsidR="00F45B68">
        <w:rPr>
          <w:rFonts w:ascii="Arial" w:hAnsi="Arial" w:cs="Arial"/>
          <w:sz w:val="22"/>
          <w:szCs w:val="22"/>
          <w:lang w:val="sl-SI"/>
        </w:rPr>
        <w:t>c</w:t>
      </w:r>
      <w:r w:rsidRPr="00F45B68">
        <w:rPr>
          <w:rFonts w:ascii="Arial" w:hAnsi="Arial" w:cs="Arial"/>
          <w:sz w:val="22"/>
          <w:szCs w:val="22"/>
          <w:lang w:val="sl-SI"/>
        </w:rPr>
        <w:t>lanova kategorija kao i broja odr</w:t>
      </w:r>
      <w:r w:rsidR="00F45B68">
        <w:rPr>
          <w:rFonts w:ascii="Arial" w:hAnsi="Arial" w:cs="Arial"/>
          <w:sz w:val="22"/>
          <w:szCs w:val="22"/>
          <w:lang w:val="sl-SI"/>
        </w:rPr>
        <w:t>zanih treninga, te takmic</w:t>
      </w:r>
      <w:r w:rsidRPr="00F45B68">
        <w:rPr>
          <w:rFonts w:ascii="Arial" w:hAnsi="Arial" w:cs="Arial"/>
          <w:sz w:val="22"/>
          <w:szCs w:val="22"/>
          <w:lang w:val="sl-SI"/>
        </w:rPr>
        <w:t xml:space="preserve">arskih uspjeha. Ova evidencija </w:t>
      </w:r>
      <w:r w:rsidR="00F45B68">
        <w:rPr>
          <w:rFonts w:ascii="Arial" w:hAnsi="Arial" w:cs="Arial"/>
          <w:sz w:val="22"/>
          <w:szCs w:val="22"/>
          <w:lang w:val="sl-SI"/>
        </w:rPr>
        <w:t>c</w:t>
      </w:r>
      <w:r w:rsidRPr="00F45B68">
        <w:rPr>
          <w:rFonts w:ascii="Arial" w:hAnsi="Arial" w:cs="Arial"/>
          <w:sz w:val="22"/>
          <w:szCs w:val="22"/>
          <w:lang w:val="sl-SI"/>
        </w:rPr>
        <w:t>e se voditi na mjese</w:t>
      </w:r>
      <w:r w:rsidR="00F45B68">
        <w:rPr>
          <w:rFonts w:ascii="Arial" w:hAnsi="Arial" w:cs="Arial"/>
          <w:sz w:val="22"/>
          <w:szCs w:val="22"/>
          <w:lang w:val="sl-SI"/>
        </w:rPr>
        <w:t>c</w:t>
      </w:r>
      <w:r w:rsidRPr="00F45B68">
        <w:rPr>
          <w:rFonts w:ascii="Arial" w:hAnsi="Arial" w:cs="Arial"/>
          <w:sz w:val="22"/>
          <w:szCs w:val="22"/>
          <w:lang w:val="sl-SI"/>
        </w:rPr>
        <w:t xml:space="preserve">nom nivou. </w:t>
      </w:r>
    </w:p>
    <w:p w:rsidR="00076BAC" w:rsidRPr="00F45B68" w:rsidRDefault="00076BAC" w:rsidP="00B901EB">
      <w:pPr>
        <w:jc w:val="both"/>
        <w:rPr>
          <w:rFonts w:ascii="Arial" w:hAnsi="Arial" w:cs="Arial"/>
          <w:sz w:val="22"/>
          <w:szCs w:val="22"/>
        </w:rPr>
      </w:pPr>
      <w:r w:rsidRPr="00F45B68">
        <w:rPr>
          <w:rFonts w:ascii="Arial" w:hAnsi="Arial" w:cs="Arial"/>
          <w:sz w:val="22"/>
          <w:szCs w:val="22"/>
        </w:rPr>
        <w:t>Kontrola realizacije pr</w:t>
      </w:r>
      <w:r w:rsidR="00F45B68">
        <w:rPr>
          <w:rFonts w:ascii="Arial" w:hAnsi="Arial" w:cs="Arial"/>
          <w:sz w:val="22"/>
          <w:szCs w:val="22"/>
        </w:rPr>
        <w:t>ojekta c</w:t>
      </w:r>
      <w:r w:rsidRPr="00F45B68">
        <w:rPr>
          <w:rFonts w:ascii="Arial" w:hAnsi="Arial" w:cs="Arial"/>
          <w:sz w:val="22"/>
          <w:szCs w:val="22"/>
        </w:rPr>
        <w:t>e biti sprovodjena kroz dostavljanje kvartalnih izvje</w:t>
      </w:r>
      <w:r w:rsidR="00F45B68">
        <w:rPr>
          <w:rFonts w:ascii="Arial" w:hAnsi="Arial" w:cs="Arial"/>
          <w:sz w:val="22"/>
          <w:szCs w:val="22"/>
        </w:rPr>
        <w:t>s</w:t>
      </w:r>
      <w:r w:rsidRPr="00F45B68">
        <w:rPr>
          <w:rFonts w:ascii="Arial" w:hAnsi="Arial" w:cs="Arial"/>
          <w:sz w:val="22"/>
          <w:szCs w:val="22"/>
        </w:rPr>
        <w:t>taja Upravnom odboru, takodje kao I svaki sportski klub RK Ulcinj će pripremat</w:t>
      </w:r>
      <w:r w:rsidR="00F45B68">
        <w:rPr>
          <w:rFonts w:ascii="Arial" w:hAnsi="Arial" w:cs="Arial"/>
          <w:sz w:val="22"/>
          <w:szCs w:val="22"/>
        </w:rPr>
        <w:t>i I dostaviti finansijske izvjestaje u skladu sa Z</w:t>
      </w:r>
      <w:r w:rsidRPr="00F45B68">
        <w:rPr>
          <w:rFonts w:ascii="Arial" w:hAnsi="Arial" w:cs="Arial"/>
          <w:sz w:val="22"/>
          <w:szCs w:val="22"/>
        </w:rPr>
        <w:t>akonom Crne Gore, relevantnim organima kao i finalni izvjestaj realizovanih aktivnosti ce biti</w:t>
      </w:r>
      <w:r w:rsidR="00F45B68">
        <w:rPr>
          <w:rFonts w:ascii="Arial" w:hAnsi="Arial" w:cs="Arial"/>
          <w:sz w:val="22"/>
          <w:szCs w:val="22"/>
        </w:rPr>
        <w:t xml:space="preserve"> dostavljen R</w:t>
      </w:r>
      <w:r w:rsidRPr="00F45B68">
        <w:rPr>
          <w:rFonts w:ascii="Arial" w:hAnsi="Arial" w:cs="Arial"/>
          <w:sz w:val="22"/>
          <w:szCs w:val="22"/>
        </w:rPr>
        <w:t xml:space="preserve">ukometnom savezu Crne Gore i komisiji koja dodjeljuje Sredstva.  </w:t>
      </w:r>
    </w:p>
    <w:p w:rsidR="00076BAC" w:rsidRPr="00CF7941" w:rsidRDefault="00076BAC" w:rsidP="00614FEF">
      <w:pPr>
        <w:tabs>
          <w:tab w:val="left" w:pos="-720"/>
        </w:tabs>
        <w:suppressAutoHyphens/>
        <w:jc w:val="both"/>
        <w:rPr>
          <w:rFonts w:ascii="Arial" w:hAnsi="Arial" w:cs="Arial"/>
          <w:spacing w:val="-2"/>
          <w:sz w:val="22"/>
          <w:szCs w:val="22"/>
          <w:lang w:val="sl-SI"/>
        </w:rPr>
      </w:pPr>
    </w:p>
    <w:p w:rsidR="00614FEF" w:rsidRPr="00CF7941" w:rsidRDefault="00614FEF" w:rsidP="00614FEF">
      <w:pPr>
        <w:tabs>
          <w:tab w:val="left" w:pos="-720"/>
        </w:tabs>
        <w:suppressAutoHyphens/>
        <w:jc w:val="both"/>
        <w:rPr>
          <w:rFonts w:ascii="Arial" w:hAnsi="Arial" w:cs="Arial"/>
          <w:sz w:val="22"/>
          <w:szCs w:val="22"/>
          <w:lang w:val="sl-SI"/>
        </w:rPr>
      </w:pPr>
    </w:p>
    <w:p w:rsidR="00614FEF" w:rsidRPr="00CF7941" w:rsidRDefault="00CC642A" w:rsidP="00614FEF">
      <w:pPr>
        <w:tabs>
          <w:tab w:val="left" w:pos="-720"/>
        </w:tabs>
        <w:suppressAutoHyphens/>
        <w:jc w:val="both"/>
        <w:rPr>
          <w:rFonts w:ascii="Arial" w:hAnsi="Arial" w:cs="Arial"/>
          <w:sz w:val="22"/>
          <w:szCs w:val="22"/>
          <w:lang w:val="sl-SI"/>
        </w:rPr>
      </w:pPr>
      <w:r w:rsidRPr="00CF7941">
        <w:rPr>
          <w:rFonts w:ascii="Arial" w:hAnsi="Arial" w:cs="Arial"/>
          <w:b/>
          <w:sz w:val="22"/>
          <w:szCs w:val="22"/>
          <w:lang w:val="sl-SI"/>
        </w:rPr>
        <w:t xml:space="preserve">2.7. Održivost </w:t>
      </w:r>
    </w:p>
    <w:p w:rsidR="00614FEF" w:rsidRPr="00CF7941" w:rsidRDefault="00614FEF" w:rsidP="00614FEF">
      <w:pPr>
        <w:tabs>
          <w:tab w:val="left" w:pos="-720"/>
        </w:tabs>
        <w:suppressAutoHyphens/>
        <w:jc w:val="both"/>
        <w:rPr>
          <w:rFonts w:ascii="Arial" w:hAnsi="Arial" w:cs="Arial"/>
          <w:sz w:val="22"/>
          <w:szCs w:val="22"/>
          <w:lang w:val="sl-SI"/>
        </w:rPr>
      </w:pPr>
      <w:r w:rsidRPr="00CF7941">
        <w:rPr>
          <w:rFonts w:ascii="Arial" w:hAnsi="Arial" w:cs="Arial"/>
          <w:sz w:val="22"/>
          <w:szCs w:val="22"/>
          <w:lang w:val="sl-SI"/>
        </w:rPr>
        <w:t xml:space="preserve">Na najviše jednoj strani navedite oblike održivosti </w:t>
      </w:r>
      <w:r w:rsidR="00A97839">
        <w:rPr>
          <w:rFonts w:ascii="Arial" w:hAnsi="Arial" w:cs="Arial"/>
          <w:sz w:val="22"/>
          <w:szCs w:val="22"/>
          <w:lang w:val="sl-SI"/>
        </w:rPr>
        <w:t xml:space="preserve">plana i </w:t>
      </w:r>
      <w:r w:rsidRPr="00CF7941">
        <w:rPr>
          <w:rFonts w:ascii="Arial" w:hAnsi="Arial" w:cs="Arial"/>
          <w:sz w:val="22"/>
          <w:szCs w:val="22"/>
          <w:lang w:val="sl-SI"/>
        </w:rPr>
        <w:t>pro</w:t>
      </w:r>
      <w:r w:rsidR="00CC642A" w:rsidRPr="00CF7941">
        <w:rPr>
          <w:rFonts w:ascii="Arial" w:hAnsi="Arial" w:cs="Arial"/>
          <w:sz w:val="22"/>
          <w:szCs w:val="22"/>
          <w:lang w:val="sl-SI"/>
        </w:rPr>
        <w:t>grama</w:t>
      </w:r>
      <w:r w:rsidRPr="00CF7941">
        <w:rPr>
          <w:rFonts w:ascii="Arial" w:hAnsi="Arial" w:cs="Arial"/>
          <w:sz w:val="22"/>
          <w:szCs w:val="22"/>
          <w:lang w:val="sl-SI"/>
        </w:rPr>
        <w:t xml:space="preserve"> i to uključujući, gdje je to moguće, finansijski, institucionalni, strateški ili neki drugi relevantni aspekt.</w:t>
      </w:r>
    </w:p>
    <w:p w:rsidR="00102104" w:rsidRDefault="00102104" w:rsidP="002F4574">
      <w:pPr>
        <w:spacing w:after="200"/>
        <w:rPr>
          <w:rFonts w:ascii="Arial" w:hAnsi="Arial" w:cs="Arial"/>
          <w:sz w:val="22"/>
          <w:szCs w:val="22"/>
        </w:rPr>
      </w:pPr>
    </w:p>
    <w:p w:rsidR="00614FEF" w:rsidRPr="00CF7941" w:rsidRDefault="00102104" w:rsidP="002F4574">
      <w:pPr>
        <w:spacing w:after="200"/>
        <w:rPr>
          <w:rFonts w:ascii="Arial" w:hAnsi="Arial" w:cs="Arial"/>
          <w:b/>
          <w:sz w:val="22"/>
          <w:szCs w:val="22"/>
        </w:rPr>
      </w:pPr>
      <w:r>
        <w:rPr>
          <w:rFonts w:ascii="Arial" w:hAnsi="Arial" w:cs="Arial"/>
          <w:sz w:val="22"/>
          <w:szCs w:val="22"/>
        </w:rPr>
        <w:t>Cinjenica da rukometni klub Ulcinj ima preko 100 djece</w:t>
      </w:r>
      <w:r w:rsidR="00630885">
        <w:rPr>
          <w:rFonts w:ascii="Arial" w:hAnsi="Arial" w:cs="Arial"/>
          <w:sz w:val="22"/>
          <w:szCs w:val="22"/>
        </w:rPr>
        <w:t xml:space="preserve"> razlicitih vjera i nacija</w:t>
      </w:r>
      <w:r>
        <w:rPr>
          <w:rFonts w:ascii="Arial" w:hAnsi="Arial" w:cs="Arial"/>
          <w:sz w:val="22"/>
          <w:szCs w:val="22"/>
        </w:rPr>
        <w:t>, angazovanjem za trenera  gospodina Rajka Popovica, poznatog rukometnog strucnjaka u Crnoj Gori, nosioc</w:t>
      </w:r>
      <w:r w:rsidR="00630885">
        <w:rPr>
          <w:rFonts w:ascii="Arial" w:hAnsi="Arial" w:cs="Arial"/>
          <w:sz w:val="22"/>
          <w:szCs w:val="22"/>
        </w:rPr>
        <w:t>a</w:t>
      </w:r>
      <w:r w:rsidR="00F45B68">
        <w:rPr>
          <w:rFonts w:ascii="Arial" w:hAnsi="Arial" w:cs="Arial"/>
          <w:sz w:val="22"/>
          <w:szCs w:val="22"/>
        </w:rPr>
        <w:t xml:space="preserve"> cetiri</w:t>
      </w:r>
      <w:r>
        <w:rPr>
          <w:rFonts w:ascii="Arial" w:hAnsi="Arial" w:cs="Arial"/>
          <w:sz w:val="22"/>
          <w:szCs w:val="22"/>
        </w:rPr>
        <w:t xml:space="preserve"> kadetske titule u Crnoj Gori sa kadetima RK Lovcen, angazovanjem troje bivsih igraca Rukometnog Kluba Ulcinj, koji su se takmicili u Prvoj </w:t>
      </w:r>
      <w:r w:rsidR="00630885">
        <w:rPr>
          <w:rFonts w:ascii="Arial" w:hAnsi="Arial" w:cs="Arial"/>
          <w:sz w:val="22"/>
          <w:szCs w:val="22"/>
        </w:rPr>
        <w:t>republickoj</w:t>
      </w:r>
      <w:r>
        <w:rPr>
          <w:rFonts w:ascii="Arial" w:hAnsi="Arial" w:cs="Arial"/>
          <w:sz w:val="22"/>
          <w:szCs w:val="22"/>
        </w:rPr>
        <w:t xml:space="preserve"> Crnogorsk</w:t>
      </w:r>
      <w:r w:rsidR="00630885">
        <w:rPr>
          <w:rFonts w:ascii="Arial" w:hAnsi="Arial" w:cs="Arial"/>
          <w:sz w:val="22"/>
          <w:szCs w:val="22"/>
        </w:rPr>
        <w:t xml:space="preserve">oj ligi u periodu od 1980 -1995, saradnja i kohabitacija sa drugim rukometnim klubovima Crne Gore u cilju podjele i implementiranja iskustava starijih klubova kao sto je RK Lovcen, raspoznavanje aktivnosti i spremnost podrske projektu od strane opstine Ulcinj, kao i prepoznavanje i podrska aktivnosti kluba od strane privrednih subjekata opstine Ulcinj su garant odrzivosti sprovodjenja realizacije i implementacije ovog projekta. </w:t>
      </w:r>
      <w:r>
        <w:rPr>
          <w:rFonts w:ascii="Arial" w:hAnsi="Arial" w:cs="Arial"/>
          <w:sz w:val="22"/>
          <w:szCs w:val="22"/>
        </w:rPr>
        <w:t xml:space="preserve"> </w:t>
      </w:r>
      <w:r w:rsidR="00934DB6" w:rsidRPr="00CF7941">
        <w:rPr>
          <w:rFonts w:ascii="Arial" w:hAnsi="Arial" w:cs="Arial"/>
          <w:sz w:val="22"/>
          <w:szCs w:val="22"/>
        </w:rPr>
        <w:br w:type="page"/>
      </w:r>
      <w:r w:rsidR="00614FEF" w:rsidRPr="00CF7941">
        <w:rPr>
          <w:rFonts w:ascii="Arial" w:hAnsi="Arial" w:cs="Arial"/>
          <w:sz w:val="22"/>
          <w:szCs w:val="22"/>
        </w:rPr>
        <w:lastRenderedPageBreak/>
        <w:t>3.</w:t>
      </w:r>
      <w:r w:rsidR="00614FEF" w:rsidRPr="00CF7941">
        <w:rPr>
          <w:rFonts w:ascii="Arial" w:hAnsi="Arial" w:cs="Arial"/>
          <w:sz w:val="22"/>
          <w:szCs w:val="22"/>
        </w:rPr>
        <w:tab/>
      </w:r>
      <w:r w:rsidR="00614FEF" w:rsidRPr="00CF7941">
        <w:rPr>
          <w:rFonts w:ascii="Arial" w:hAnsi="Arial" w:cs="Arial"/>
          <w:b/>
          <w:sz w:val="22"/>
          <w:szCs w:val="22"/>
        </w:rPr>
        <w:t xml:space="preserve">Budžet </w:t>
      </w:r>
    </w:p>
    <w:p w:rsidR="002F4574" w:rsidRPr="00CF7941" w:rsidRDefault="002F4574" w:rsidP="002F4574">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r w:rsidRPr="00CF7941">
        <w:rPr>
          <w:rFonts w:ascii="Arial" w:hAnsi="Arial" w:cs="Arial"/>
          <w:sz w:val="22"/>
          <w:szCs w:val="22"/>
          <w:lang w:val="sl-SI"/>
        </w:rPr>
        <w:t>Budžet popuniti u sljedećoj formi, uz navođenje, ukoliko očekujete i drugih izvora finansiranja (od koga to očekujete i u kojem dijelu budžeta):</w:t>
      </w:r>
    </w:p>
    <w:tbl>
      <w:tblPr>
        <w:tblW w:w="11090" w:type="dxa"/>
        <w:tblInd w:w="-632" w:type="dxa"/>
        <w:tblLayout w:type="fixed"/>
        <w:tblLook w:val="0000"/>
      </w:tblPr>
      <w:tblGrid>
        <w:gridCol w:w="740"/>
        <w:gridCol w:w="3870"/>
        <w:gridCol w:w="1170"/>
        <w:gridCol w:w="936"/>
        <w:gridCol w:w="851"/>
        <w:gridCol w:w="1183"/>
        <w:gridCol w:w="1170"/>
        <w:gridCol w:w="1170"/>
      </w:tblGrid>
      <w:tr w:rsidR="00CC642A" w:rsidRPr="00CF7941" w:rsidTr="00B309AF">
        <w:tc>
          <w:tcPr>
            <w:tcW w:w="740" w:type="dxa"/>
            <w:tcBorders>
              <w:top w:val="single" w:sz="4" w:space="0" w:color="000000"/>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rPr>
            </w:pPr>
            <w:r w:rsidRPr="00CF7941">
              <w:rPr>
                <w:rFonts w:ascii="Arial" w:hAnsi="Arial" w:cs="Arial"/>
                <w:b/>
                <w:bCs/>
                <w:color w:val="000000"/>
                <w:sz w:val="22"/>
                <w:szCs w:val="22"/>
              </w:rPr>
              <w:t>Rb.</w:t>
            </w:r>
          </w:p>
        </w:tc>
        <w:tc>
          <w:tcPr>
            <w:tcW w:w="3870"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rPr>
            </w:pPr>
            <w:r w:rsidRPr="00CF7941">
              <w:rPr>
                <w:rFonts w:ascii="Arial" w:hAnsi="Arial" w:cs="Arial"/>
                <w:b/>
                <w:bCs/>
                <w:color w:val="000000"/>
                <w:sz w:val="22"/>
                <w:szCs w:val="22"/>
              </w:rPr>
              <w:t>Kategorija troškova</w:t>
            </w:r>
          </w:p>
        </w:tc>
        <w:tc>
          <w:tcPr>
            <w:tcW w:w="1170"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rPr>
            </w:pPr>
            <w:r w:rsidRPr="00CF7941">
              <w:rPr>
                <w:rFonts w:ascii="Arial" w:hAnsi="Arial" w:cs="Arial"/>
                <w:b/>
                <w:bCs/>
                <w:color w:val="000000"/>
                <w:sz w:val="22"/>
                <w:szCs w:val="22"/>
              </w:rPr>
              <w:t>Jed.</w:t>
            </w:r>
          </w:p>
          <w:p w:rsidR="00CC642A" w:rsidRPr="00CF7941" w:rsidRDefault="00934DB6" w:rsidP="006E0F87">
            <w:pPr>
              <w:jc w:val="center"/>
              <w:rPr>
                <w:rFonts w:ascii="Arial" w:hAnsi="Arial" w:cs="Arial"/>
                <w:b/>
                <w:bCs/>
                <w:color w:val="000000"/>
                <w:sz w:val="22"/>
                <w:szCs w:val="22"/>
              </w:rPr>
            </w:pPr>
            <w:r w:rsidRPr="00CF7941">
              <w:rPr>
                <w:rFonts w:ascii="Arial" w:hAnsi="Arial" w:cs="Arial"/>
                <w:b/>
                <w:bCs/>
                <w:color w:val="000000"/>
                <w:sz w:val="22"/>
                <w:szCs w:val="22"/>
              </w:rPr>
              <w:t>m</w:t>
            </w:r>
            <w:r w:rsidR="00CC642A" w:rsidRPr="00CF7941">
              <w:rPr>
                <w:rFonts w:ascii="Arial" w:hAnsi="Arial" w:cs="Arial"/>
                <w:b/>
                <w:bCs/>
                <w:color w:val="000000"/>
                <w:sz w:val="22"/>
                <w:szCs w:val="22"/>
              </w:rPr>
              <w:t>jere</w:t>
            </w:r>
          </w:p>
        </w:tc>
        <w:tc>
          <w:tcPr>
            <w:tcW w:w="936"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lang w:val="es-ES"/>
              </w:rPr>
            </w:pPr>
            <w:r w:rsidRPr="00CF7941">
              <w:rPr>
                <w:rFonts w:ascii="Arial" w:hAnsi="Arial" w:cs="Arial"/>
                <w:b/>
                <w:bCs/>
                <w:color w:val="000000"/>
                <w:sz w:val="22"/>
                <w:szCs w:val="22"/>
                <w:lang w:val="es-ES"/>
              </w:rPr>
              <w:t>Cijena/</w:t>
            </w:r>
          </w:p>
          <w:p w:rsidR="00CC642A" w:rsidRPr="00CF7941" w:rsidRDefault="00934DB6" w:rsidP="006E0F87">
            <w:pPr>
              <w:jc w:val="center"/>
              <w:rPr>
                <w:rFonts w:ascii="Arial" w:hAnsi="Arial" w:cs="Arial"/>
                <w:b/>
                <w:bCs/>
                <w:color w:val="000000"/>
                <w:sz w:val="22"/>
                <w:szCs w:val="22"/>
                <w:lang w:val="es-ES"/>
              </w:rPr>
            </w:pPr>
            <w:r w:rsidRPr="00CF7941">
              <w:rPr>
                <w:rFonts w:ascii="Arial" w:hAnsi="Arial" w:cs="Arial"/>
                <w:b/>
                <w:bCs/>
                <w:color w:val="000000"/>
                <w:sz w:val="22"/>
                <w:szCs w:val="22"/>
                <w:lang w:val="es-ES"/>
              </w:rPr>
              <w:t>jed. m</w:t>
            </w:r>
            <w:r w:rsidR="00CC642A" w:rsidRPr="00CF7941">
              <w:rPr>
                <w:rFonts w:ascii="Arial" w:hAnsi="Arial" w:cs="Arial"/>
                <w:b/>
                <w:bCs/>
                <w:color w:val="000000"/>
                <w:sz w:val="22"/>
                <w:szCs w:val="22"/>
                <w:lang w:val="es-ES"/>
              </w:rPr>
              <w:t>jere</w:t>
            </w:r>
          </w:p>
        </w:tc>
        <w:tc>
          <w:tcPr>
            <w:tcW w:w="851"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lang w:val="hr-HR"/>
              </w:rPr>
            </w:pPr>
            <w:r w:rsidRPr="00CF7941">
              <w:rPr>
                <w:rFonts w:ascii="Arial" w:hAnsi="Arial" w:cs="Arial"/>
                <w:b/>
                <w:bCs/>
                <w:color w:val="000000"/>
                <w:sz w:val="22"/>
                <w:szCs w:val="22"/>
              </w:rPr>
              <w:t>Br</w:t>
            </w:r>
            <w:r w:rsidRPr="00CF7941">
              <w:rPr>
                <w:rFonts w:ascii="Arial" w:hAnsi="Arial" w:cs="Arial"/>
                <w:b/>
                <w:bCs/>
                <w:color w:val="000000"/>
                <w:sz w:val="22"/>
                <w:szCs w:val="22"/>
                <w:lang w:val="hr-HR"/>
              </w:rPr>
              <w:t>oj</w:t>
            </w:r>
          </w:p>
          <w:p w:rsidR="00CC642A" w:rsidRPr="00CF7941" w:rsidRDefault="00CC642A" w:rsidP="006E0F87">
            <w:pPr>
              <w:rPr>
                <w:rFonts w:ascii="Arial" w:hAnsi="Arial" w:cs="Arial"/>
                <w:b/>
                <w:bCs/>
                <w:color w:val="000000"/>
                <w:sz w:val="22"/>
                <w:szCs w:val="22"/>
                <w:lang w:val="en-GB"/>
              </w:rPr>
            </w:pPr>
          </w:p>
        </w:tc>
        <w:tc>
          <w:tcPr>
            <w:tcW w:w="1183" w:type="dxa"/>
            <w:tcBorders>
              <w:top w:val="single" w:sz="4" w:space="0" w:color="000000"/>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rPr>
            </w:pPr>
            <w:r w:rsidRPr="00CF7941">
              <w:rPr>
                <w:rFonts w:ascii="Arial" w:hAnsi="Arial" w:cs="Arial"/>
                <w:b/>
                <w:bCs/>
                <w:color w:val="000000"/>
                <w:sz w:val="22"/>
                <w:szCs w:val="22"/>
              </w:rPr>
              <w:t>Ukupno</w:t>
            </w:r>
            <w:r w:rsidRPr="00CF7941">
              <w:rPr>
                <w:rFonts w:ascii="Arial" w:hAnsi="Arial" w:cs="Arial"/>
                <w:b/>
                <w:bCs/>
                <w:color w:val="000000"/>
                <w:sz w:val="22"/>
                <w:szCs w:val="22"/>
                <w:lang w:val="hr-HR"/>
              </w:rPr>
              <w:t xml:space="preserve">  </w:t>
            </w:r>
            <w:r w:rsidRPr="00CF7941">
              <w:rPr>
                <w:rFonts w:ascii="Arial" w:hAnsi="Arial" w:cs="Arial"/>
                <w:b/>
                <w:bCs/>
                <w:color w:val="000000"/>
                <w:sz w:val="22"/>
                <w:szCs w:val="22"/>
              </w:rPr>
              <w:t>EUR</w:t>
            </w:r>
          </w:p>
        </w:tc>
        <w:tc>
          <w:tcPr>
            <w:tcW w:w="1170"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lang w:val="it-CH"/>
              </w:rPr>
            </w:pPr>
            <w:r w:rsidRPr="00CF7941">
              <w:rPr>
                <w:rFonts w:ascii="Arial" w:hAnsi="Arial" w:cs="Arial"/>
                <w:b/>
                <w:bCs/>
                <w:color w:val="000000"/>
                <w:sz w:val="22"/>
                <w:szCs w:val="22"/>
                <w:lang w:val="it-CH"/>
              </w:rPr>
              <w:t>Drugi izvori:</w:t>
            </w:r>
          </w:p>
          <w:p w:rsidR="00CC642A" w:rsidRPr="00CF7941" w:rsidRDefault="00CC642A" w:rsidP="006E0F87">
            <w:pPr>
              <w:jc w:val="center"/>
              <w:rPr>
                <w:rFonts w:ascii="Arial" w:hAnsi="Arial" w:cs="Arial"/>
                <w:b/>
                <w:bCs/>
                <w:color w:val="000000"/>
                <w:sz w:val="22"/>
                <w:szCs w:val="22"/>
                <w:lang w:val="it-CH"/>
              </w:rPr>
            </w:pPr>
          </w:p>
        </w:tc>
        <w:tc>
          <w:tcPr>
            <w:tcW w:w="1170" w:type="dxa"/>
            <w:tcBorders>
              <w:top w:val="single" w:sz="4" w:space="0" w:color="000000"/>
              <w:left w:val="single" w:sz="4" w:space="0" w:color="000000"/>
              <w:bottom w:val="single" w:sz="4" w:space="0" w:color="000000"/>
              <w:right w:val="single" w:sz="4" w:space="0" w:color="000000"/>
            </w:tcBorders>
          </w:tcPr>
          <w:p w:rsidR="00CC642A" w:rsidRPr="00CF7941" w:rsidRDefault="00CC642A" w:rsidP="00934DB6">
            <w:pPr>
              <w:snapToGrid w:val="0"/>
              <w:jc w:val="center"/>
              <w:rPr>
                <w:rFonts w:ascii="Arial" w:hAnsi="Arial" w:cs="Arial"/>
                <w:b/>
                <w:bCs/>
                <w:color w:val="000000"/>
                <w:sz w:val="22"/>
                <w:szCs w:val="22"/>
                <w:lang w:val="pl-PL"/>
              </w:rPr>
            </w:pPr>
            <w:r w:rsidRPr="00CF7941">
              <w:rPr>
                <w:rFonts w:ascii="Arial" w:hAnsi="Arial" w:cs="Arial"/>
                <w:b/>
                <w:bCs/>
                <w:color w:val="000000"/>
                <w:sz w:val="22"/>
                <w:szCs w:val="22"/>
                <w:lang w:val="pl-PL"/>
              </w:rPr>
              <w:t>Potražuje se od Komisije</w:t>
            </w:r>
            <w:r w:rsidR="00934DB6" w:rsidRPr="00CF7941">
              <w:rPr>
                <w:rFonts w:ascii="Arial" w:hAnsi="Arial" w:cs="Arial"/>
                <w:b/>
                <w:bCs/>
                <w:color w:val="000000"/>
                <w:sz w:val="22"/>
                <w:szCs w:val="22"/>
                <w:lang w:val="pl-PL"/>
              </w:rPr>
              <w:t>:</w:t>
            </w:r>
          </w:p>
        </w:tc>
      </w:tr>
      <w:tr w:rsidR="00CC642A" w:rsidRPr="00CF7941" w:rsidTr="00B309AF">
        <w:tc>
          <w:tcPr>
            <w:tcW w:w="740" w:type="dxa"/>
            <w:tcBorders>
              <w:left w:val="single" w:sz="4" w:space="0" w:color="000000"/>
              <w:bottom w:val="single" w:sz="4" w:space="0" w:color="000000"/>
            </w:tcBorders>
          </w:tcPr>
          <w:p w:rsidR="00CC642A" w:rsidRPr="00CF7941" w:rsidRDefault="00CC642A" w:rsidP="006E0F87">
            <w:pPr>
              <w:pStyle w:val="TFax5"/>
              <w:keepNext w:val="0"/>
              <w:tabs>
                <w:tab w:val="clear" w:pos="1701"/>
              </w:tabs>
              <w:snapToGrid w:val="0"/>
              <w:spacing w:after="0"/>
              <w:rPr>
                <w:rFonts w:ascii="Arial" w:hAnsi="Arial" w:cs="Arial"/>
                <w:color w:val="000000"/>
                <w:sz w:val="22"/>
                <w:szCs w:val="22"/>
                <w:lang w:val="pl-PL"/>
              </w:rPr>
            </w:pPr>
          </w:p>
        </w:tc>
        <w:tc>
          <w:tcPr>
            <w:tcW w:w="3870" w:type="dxa"/>
            <w:tcBorders>
              <w:left w:val="single" w:sz="4" w:space="0" w:color="000000"/>
              <w:bottom w:val="single" w:sz="4" w:space="0" w:color="000000"/>
            </w:tcBorders>
          </w:tcPr>
          <w:p w:rsidR="00CC642A" w:rsidRPr="00CF7941" w:rsidRDefault="00934DB6" w:rsidP="006E0F87">
            <w:pPr>
              <w:snapToGrid w:val="0"/>
              <w:rPr>
                <w:rFonts w:ascii="Arial" w:hAnsi="Arial" w:cs="Arial"/>
                <w:b/>
                <w:bCs/>
                <w:color w:val="000000"/>
                <w:sz w:val="22"/>
                <w:szCs w:val="22"/>
                <w:lang w:val="pl-PL"/>
              </w:rPr>
            </w:pPr>
            <w:r w:rsidRPr="00CF7941">
              <w:rPr>
                <w:rFonts w:ascii="Arial" w:hAnsi="Arial" w:cs="Arial"/>
                <w:b/>
                <w:bCs/>
                <w:color w:val="000000"/>
                <w:sz w:val="22"/>
                <w:szCs w:val="22"/>
                <w:lang w:val="pl-PL"/>
              </w:rPr>
              <w:t>Aktivnost 1</w:t>
            </w:r>
          </w:p>
        </w:tc>
        <w:tc>
          <w:tcPr>
            <w:tcW w:w="1170"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1183"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1170"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1170" w:type="dxa"/>
            <w:tcBorders>
              <w:left w:val="single" w:sz="4" w:space="0" w:color="000000"/>
              <w:bottom w:val="single" w:sz="4" w:space="0" w:color="000000"/>
              <w:right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r>
      <w:tr w:rsidR="00CC642A" w:rsidRPr="00CF7941" w:rsidTr="00B309AF">
        <w:tc>
          <w:tcPr>
            <w:tcW w:w="740"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r w:rsidRPr="00CF7941">
              <w:rPr>
                <w:rFonts w:ascii="Arial" w:hAnsi="Arial" w:cs="Arial"/>
                <w:color w:val="000000"/>
                <w:sz w:val="22"/>
                <w:szCs w:val="22"/>
              </w:rPr>
              <w:t>1.</w:t>
            </w:r>
          </w:p>
        </w:tc>
        <w:tc>
          <w:tcPr>
            <w:tcW w:w="3870" w:type="dxa"/>
            <w:tcBorders>
              <w:left w:val="single" w:sz="4" w:space="0" w:color="000000"/>
              <w:bottom w:val="single" w:sz="4" w:space="0" w:color="000000"/>
            </w:tcBorders>
          </w:tcPr>
          <w:p w:rsidR="00CC642A" w:rsidRPr="00CF7941" w:rsidRDefault="00630885" w:rsidP="00934DB6">
            <w:pPr>
              <w:snapToGrid w:val="0"/>
              <w:rPr>
                <w:rFonts w:ascii="Arial" w:hAnsi="Arial" w:cs="Arial"/>
                <w:color w:val="000000"/>
                <w:sz w:val="22"/>
                <w:szCs w:val="22"/>
                <w:lang w:val="pl-PL"/>
              </w:rPr>
            </w:pPr>
            <w:r>
              <w:rPr>
                <w:rFonts w:ascii="Arial" w:hAnsi="Arial" w:cs="Arial"/>
                <w:color w:val="000000"/>
                <w:sz w:val="22"/>
                <w:szCs w:val="22"/>
                <w:lang w:val="pl-PL"/>
              </w:rPr>
              <w:t xml:space="preserve">Sportska oprema i rekviziti  </w:t>
            </w:r>
          </w:p>
        </w:tc>
        <w:tc>
          <w:tcPr>
            <w:tcW w:w="117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630885" w:rsidRPr="00CF7941" w:rsidTr="00B309AF">
        <w:tc>
          <w:tcPr>
            <w:tcW w:w="740" w:type="dxa"/>
            <w:tcBorders>
              <w:left w:val="single" w:sz="4" w:space="0" w:color="000000"/>
              <w:bottom w:val="single" w:sz="4" w:space="0" w:color="000000"/>
            </w:tcBorders>
          </w:tcPr>
          <w:p w:rsidR="00630885" w:rsidRPr="00CF7941" w:rsidRDefault="006E2976" w:rsidP="006E0F87">
            <w:pPr>
              <w:snapToGrid w:val="0"/>
              <w:rPr>
                <w:rFonts w:ascii="Arial" w:hAnsi="Arial" w:cs="Arial"/>
                <w:color w:val="000000"/>
                <w:sz w:val="22"/>
                <w:szCs w:val="22"/>
              </w:rPr>
            </w:pPr>
            <w:r>
              <w:rPr>
                <w:rFonts w:ascii="Arial" w:hAnsi="Arial" w:cs="Arial"/>
                <w:color w:val="000000"/>
                <w:sz w:val="22"/>
                <w:szCs w:val="22"/>
              </w:rPr>
              <w:t>1.1</w:t>
            </w:r>
          </w:p>
        </w:tc>
        <w:tc>
          <w:tcPr>
            <w:tcW w:w="3870" w:type="dxa"/>
            <w:tcBorders>
              <w:left w:val="single" w:sz="4" w:space="0" w:color="000000"/>
              <w:bottom w:val="single" w:sz="4" w:space="0" w:color="000000"/>
            </w:tcBorders>
          </w:tcPr>
          <w:p w:rsidR="00630885" w:rsidRDefault="006E2976" w:rsidP="00934DB6">
            <w:pPr>
              <w:snapToGrid w:val="0"/>
              <w:rPr>
                <w:rFonts w:ascii="Arial" w:hAnsi="Arial" w:cs="Arial"/>
                <w:color w:val="000000"/>
                <w:sz w:val="22"/>
                <w:szCs w:val="22"/>
                <w:lang w:val="pl-PL"/>
              </w:rPr>
            </w:pPr>
            <w:r>
              <w:rPr>
                <w:rFonts w:ascii="Arial" w:hAnsi="Arial" w:cs="Arial"/>
                <w:color w:val="000000"/>
                <w:sz w:val="22"/>
                <w:szCs w:val="22"/>
                <w:lang w:val="pl-PL"/>
              </w:rPr>
              <w:t xml:space="preserve">Nabavka dresova </w:t>
            </w:r>
          </w:p>
        </w:tc>
        <w:tc>
          <w:tcPr>
            <w:tcW w:w="1170" w:type="dxa"/>
            <w:tcBorders>
              <w:left w:val="single" w:sz="4" w:space="0" w:color="000000"/>
              <w:bottom w:val="single" w:sz="4" w:space="0" w:color="000000"/>
            </w:tcBorders>
          </w:tcPr>
          <w:p w:rsidR="00630885" w:rsidRPr="00CF7941" w:rsidRDefault="00630885"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630885" w:rsidRPr="00CF7941" w:rsidRDefault="00630885"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630885" w:rsidRPr="00CF7941" w:rsidRDefault="00630885"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630885" w:rsidRPr="00CF7941" w:rsidRDefault="00630885"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tcBorders>
          </w:tcPr>
          <w:p w:rsidR="00630885" w:rsidRPr="00CF7941" w:rsidRDefault="00630885"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630885" w:rsidRPr="00CF7941" w:rsidRDefault="00630885" w:rsidP="006E0F87">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sz w:val="22"/>
                <w:szCs w:val="22"/>
              </w:rPr>
            </w:pPr>
            <w:r>
              <w:rPr>
                <w:rFonts w:ascii="Arial" w:hAnsi="Arial" w:cs="Arial"/>
                <w:sz w:val="22"/>
                <w:szCs w:val="22"/>
              </w:rPr>
              <w:t>1</w:t>
            </w:r>
            <w:r w:rsidRPr="00CF7941">
              <w:rPr>
                <w:rFonts w:ascii="Arial" w:hAnsi="Arial" w:cs="Arial"/>
                <w:sz w:val="22"/>
                <w:szCs w:val="22"/>
              </w:rPr>
              <w:t>.</w:t>
            </w:r>
            <w:r>
              <w:rPr>
                <w:rFonts w:ascii="Arial" w:hAnsi="Arial" w:cs="Arial"/>
                <w:sz w:val="22"/>
                <w:szCs w:val="22"/>
              </w:rPr>
              <w:t>1.1</w:t>
            </w: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sz w:val="22"/>
                <w:szCs w:val="22"/>
              </w:rPr>
            </w:pPr>
            <w:r>
              <w:rPr>
                <w:rFonts w:ascii="Arial" w:hAnsi="Arial" w:cs="Arial"/>
                <w:sz w:val="22"/>
                <w:szCs w:val="22"/>
              </w:rPr>
              <w:t xml:space="preserve">Garnitura dresova za seniore  </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lang w:val="hr-HR"/>
              </w:rPr>
            </w:pPr>
            <w:r>
              <w:rPr>
                <w:rFonts w:ascii="Arial" w:hAnsi="Arial" w:cs="Arial"/>
                <w:sz w:val="22"/>
                <w:szCs w:val="22"/>
                <w:lang w:val="hr-HR"/>
              </w:rPr>
              <w:t>kom</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 xml:space="preserve">20 </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14</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280.00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B13604">
            <w:pPr>
              <w:snapToGrid w:val="0"/>
              <w:jc w:val="right"/>
              <w:rPr>
                <w:rFonts w:ascii="Arial" w:hAnsi="Arial" w:cs="Arial"/>
                <w:sz w:val="22"/>
                <w:szCs w:val="22"/>
              </w:rPr>
            </w:pPr>
            <w:r>
              <w:rPr>
                <w:rFonts w:ascii="Arial" w:hAnsi="Arial" w:cs="Arial"/>
                <w:sz w:val="22"/>
                <w:szCs w:val="22"/>
              </w:rPr>
              <w:t>280.00</w:t>
            </w:r>
          </w:p>
        </w:tc>
      </w:tr>
      <w:tr w:rsidR="00B309AF" w:rsidRPr="00CF7941" w:rsidTr="00B309AF">
        <w:tc>
          <w:tcPr>
            <w:tcW w:w="740" w:type="dxa"/>
            <w:tcBorders>
              <w:left w:val="single" w:sz="4" w:space="0" w:color="000000"/>
              <w:bottom w:val="single" w:sz="4" w:space="0" w:color="000000"/>
            </w:tcBorders>
          </w:tcPr>
          <w:p w:rsidR="00B309AF" w:rsidRPr="00CF7941" w:rsidRDefault="00B309AF" w:rsidP="00630885">
            <w:pPr>
              <w:snapToGrid w:val="0"/>
              <w:rPr>
                <w:rFonts w:ascii="Arial" w:hAnsi="Arial" w:cs="Arial"/>
                <w:color w:val="000000"/>
                <w:sz w:val="22"/>
                <w:szCs w:val="22"/>
              </w:rPr>
            </w:pPr>
            <w:r>
              <w:rPr>
                <w:rFonts w:ascii="Arial" w:hAnsi="Arial" w:cs="Arial"/>
                <w:color w:val="000000"/>
                <w:sz w:val="22"/>
                <w:szCs w:val="22"/>
              </w:rPr>
              <w:t>1.1.2</w:t>
            </w:r>
          </w:p>
        </w:tc>
        <w:tc>
          <w:tcPr>
            <w:tcW w:w="3870" w:type="dxa"/>
            <w:tcBorders>
              <w:left w:val="single" w:sz="4" w:space="0" w:color="000000"/>
              <w:bottom w:val="single" w:sz="4" w:space="0" w:color="000000"/>
            </w:tcBorders>
          </w:tcPr>
          <w:p w:rsidR="00B309AF" w:rsidRPr="00CF7941" w:rsidRDefault="00B309AF" w:rsidP="00630885">
            <w:pPr>
              <w:snapToGrid w:val="0"/>
              <w:rPr>
                <w:rFonts w:ascii="Arial" w:hAnsi="Arial" w:cs="Arial"/>
                <w:color w:val="000000"/>
                <w:sz w:val="22"/>
                <w:szCs w:val="22"/>
              </w:rPr>
            </w:pPr>
            <w:r>
              <w:rPr>
                <w:rFonts w:ascii="Arial" w:hAnsi="Arial" w:cs="Arial"/>
                <w:color w:val="000000"/>
                <w:sz w:val="22"/>
                <w:szCs w:val="22"/>
              </w:rPr>
              <w:t>Garnitura dresova za kadete</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kom</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20</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14</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280.00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B13604">
            <w:pPr>
              <w:snapToGrid w:val="0"/>
              <w:jc w:val="right"/>
              <w:rPr>
                <w:rFonts w:ascii="Arial" w:hAnsi="Arial" w:cs="Arial"/>
                <w:color w:val="000000"/>
                <w:sz w:val="22"/>
                <w:szCs w:val="22"/>
              </w:rPr>
            </w:pPr>
            <w:r>
              <w:rPr>
                <w:rFonts w:ascii="Arial" w:hAnsi="Arial" w:cs="Arial"/>
                <w:color w:val="000000"/>
                <w:sz w:val="22"/>
                <w:szCs w:val="22"/>
              </w:rPr>
              <w:t>280.00</w:t>
            </w: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r>
              <w:rPr>
                <w:rFonts w:ascii="Arial" w:hAnsi="Arial" w:cs="Arial"/>
                <w:color w:val="000000"/>
                <w:sz w:val="22"/>
                <w:szCs w:val="22"/>
              </w:rPr>
              <w:t>1.1.3</w:t>
            </w: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r>
              <w:rPr>
                <w:rFonts w:ascii="Arial" w:hAnsi="Arial" w:cs="Arial"/>
                <w:color w:val="000000"/>
                <w:sz w:val="22"/>
                <w:szCs w:val="22"/>
              </w:rPr>
              <w:t xml:space="preserve">Garnitura dresova za pionire </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r>
              <w:rPr>
                <w:rFonts w:ascii="Arial" w:hAnsi="Arial" w:cs="Arial"/>
                <w:color w:val="000000"/>
                <w:sz w:val="22"/>
                <w:szCs w:val="22"/>
                <w:lang w:val="hr-HR"/>
              </w:rPr>
              <w:t>kom</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15</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14</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160.00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B13604">
            <w:pPr>
              <w:snapToGrid w:val="0"/>
              <w:jc w:val="right"/>
              <w:rPr>
                <w:rFonts w:ascii="Arial" w:hAnsi="Arial" w:cs="Arial"/>
                <w:color w:val="000000"/>
                <w:sz w:val="22"/>
                <w:szCs w:val="22"/>
              </w:rPr>
            </w:pPr>
            <w:r>
              <w:rPr>
                <w:rFonts w:ascii="Arial" w:hAnsi="Arial" w:cs="Arial"/>
                <w:color w:val="000000"/>
                <w:sz w:val="22"/>
                <w:szCs w:val="22"/>
              </w:rPr>
              <w:t>160.00</w:t>
            </w: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r>
              <w:rPr>
                <w:rFonts w:ascii="Arial" w:hAnsi="Arial" w:cs="Arial"/>
                <w:color w:val="000000"/>
                <w:sz w:val="22"/>
                <w:szCs w:val="22"/>
              </w:rPr>
              <w:t>1</w:t>
            </w:r>
            <w:r w:rsidRPr="00CF7941">
              <w:rPr>
                <w:rFonts w:ascii="Arial" w:hAnsi="Arial" w:cs="Arial"/>
                <w:color w:val="000000"/>
                <w:sz w:val="22"/>
                <w:szCs w:val="22"/>
              </w:rPr>
              <w:t>.</w:t>
            </w:r>
            <w:r>
              <w:rPr>
                <w:rFonts w:ascii="Arial" w:hAnsi="Arial" w:cs="Arial"/>
                <w:color w:val="000000"/>
                <w:sz w:val="22"/>
                <w:szCs w:val="22"/>
              </w:rPr>
              <w:t>1.4</w:t>
            </w:r>
          </w:p>
        </w:tc>
        <w:tc>
          <w:tcPr>
            <w:tcW w:w="3870" w:type="dxa"/>
            <w:tcBorders>
              <w:left w:val="single" w:sz="4" w:space="0" w:color="000000"/>
              <w:bottom w:val="single" w:sz="4" w:space="0" w:color="000000"/>
            </w:tcBorders>
          </w:tcPr>
          <w:p w:rsidR="00B309AF" w:rsidRPr="00CF7941" w:rsidRDefault="00B309AF" w:rsidP="00630885">
            <w:pPr>
              <w:snapToGrid w:val="0"/>
              <w:rPr>
                <w:rFonts w:ascii="Arial" w:hAnsi="Arial" w:cs="Arial"/>
                <w:color w:val="000000"/>
                <w:sz w:val="22"/>
                <w:szCs w:val="22"/>
              </w:rPr>
            </w:pPr>
            <w:r>
              <w:rPr>
                <w:rFonts w:ascii="Arial" w:hAnsi="Arial" w:cs="Arial"/>
                <w:color w:val="000000"/>
                <w:sz w:val="22"/>
                <w:szCs w:val="22"/>
              </w:rPr>
              <w:t xml:space="preserve">Ganitura dresova za pionirke </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kom</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15</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14</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160.00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B13604">
            <w:pPr>
              <w:snapToGrid w:val="0"/>
              <w:jc w:val="right"/>
              <w:rPr>
                <w:rFonts w:ascii="Arial" w:hAnsi="Arial" w:cs="Arial"/>
                <w:color w:val="000000"/>
                <w:sz w:val="22"/>
                <w:szCs w:val="22"/>
              </w:rPr>
            </w:pPr>
            <w:r>
              <w:rPr>
                <w:rFonts w:ascii="Arial" w:hAnsi="Arial" w:cs="Arial"/>
                <w:color w:val="000000"/>
                <w:sz w:val="22"/>
                <w:szCs w:val="22"/>
              </w:rPr>
              <w:t>160.00</w:t>
            </w:r>
          </w:p>
        </w:tc>
      </w:tr>
      <w:tr w:rsidR="00B309AF" w:rsidRPr="00CF7941" w:rsidTr="00B309AF">
        <w:tc>
          <w:tcPr>
            <w:tcW w:w="740" w:type="dxa"/>
            <w:tcBorders>
              <w:left w:val="single" w:sz="4" w:space="0" w:color="000000"/>
              <w:bottom w:val="single" w:sz="4" w:space="0" w:color="000000"/>
            </w:tcBorders>
          </w:tcPr>
          <w:p w:rsidR="00B309AF" w:rsidRPr="00CF7941" w:rsidRDefault="00B309AF" w:rsidP="006E2976">
            <w:pPr>
              <w:snapToGrid w:val="0"/>
              <w:rPr>
                <w:rFonts w:ascii="Arial" w:hAnsi="Arial" w:cs="Arial"/>
                <w:color w:val="000000"/>
                <w:sz w:val="22"/>
                <w:szCs w:val="22"/>
              </w:rPr>
            </w:pPr>
            <w:r>
              <w:rPr>
                <w:rFonts w:ascii="Arial" w:hAnsi="Arial" w:cs="Arial"/>
                <w:color w:val="000000"/>
                <w:sz w:val="22"/>
                <w:szCs w:val="22"/>
              </w:rPr>
              <w:t>1.2</w:t>
            </w:r>
          </w:p>
        </w:tc>
        <w:tc>
          <w:tcPr>
            <w:tcW w:w="3870" w:type="dxa"/>
            <w:tcBorders>
              <w:left w:val="single" w:sz="4" w:space="0" w:color="000000"/>
              <w:bottom w:val="single" w:sz="4" w:space="0" w:color="000000"/>
            </w:tcBorders>
          </w:tcPr>
          <w:p w:rsidR="00B309AF" w:rsidRDefault="00B309AF" w:rsidP="00630885">
            <w:pPr>
              <w:snapToGrid w:val="0"/>
              <w:rPr>
                <w:rFonts w:ascii="Arial" w:hAnsi="Arial" w:cs="Arial"/>
                <w:color w:val="000000"/>
                <w:sz w:val="22"/>
                <w:szCs w:val="22"/>
              </w:rPr>
            </w:pPr>
            <w:r>
              <w:rPr>
                <w:rFonts w:ascii="Arial" w:hAnsi="Arial" w:cs="Arial"/>
                <w:color w:val="000000"/>
                <w:sz w:val="22"/>
                <w:szCs w:val="22"/>
              </w:rPr>
              <w:t>Nabavka Lopti</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r>
              <w:rPr>
                <w:rFonts w:ascii="Arial" w:hAnsi="Arial" w:cs="Arial"/>
                <w:color w:val="000000"/>
                <w:sz w:val="22"/>
                <w:szCs w:val="22"/>
              </w:rPr>
              <w:t>1.2.1</w:t>
            </w:r>
          </w:p>
        </w:tc>
        <w:tc>
          <w:tcPr>
            <w:tcW w:w="3870" w:type="dxa"/>
            <w:tcBorders>
              <w:left w:val="single" w:sz="4" w:space="0" w:color="000000"/>
              <w:bottom w:val="single" w:sz="4" w:space="0" w:color="000000"/>
            </w:tcBorders>
          </w:tcPr>
          <w:p w:rsidR="00B309AF" w:rsidRDefault="00B309AF" w:rsidP="00630885">
            <w:pPr>
              <w:snapToGrid w:val="0"/>
              <w:rPr>
                <w:rFonts w:ascii="Arial" w:hAnsi="Arial" w:cs="Arial"/>
                <w:color w:val="000000"/>
                <w:sz w:val="22"/>
                <w:szCs w:val="22"/>
              </w:rPr>
            </w:pPr>
            <w:r>
              <w:rPr>
                <w:rFonts w:ascii="Arial" w:hAnsi="Arial" w:cs="Arial"/>
                <w:color w:val="000000"/>
                <w:sz w:val="22"/>
                <w:szCs w:val="22"/>
              </w:rPr>
              <w:t>Nabavka lopti za pionire-rke</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kom</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20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15</w:t>
            </w: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300.00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color w:val="000000"/>
                <w:sz w:val="22"/>
                <w:szCs w:val="22"/>
              </w:rPr>
            </w:pPr>
            <w:r>
              <w:rPr>
                <w:rFonts w:ascii="Arial" w:hAnsi="Arial" w:cs="Arial"/>
                <w:color w:val="000000"/>
                <w:sz w:val="22"/>
                <w:szCs w:val="22"/>
              </w:rPr>
              <w:t>300.00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color w:val="000000"/>
                <w:sz w:val="22"/>
                <w:szCs w:val="22"/>
              </w:rPr>
            </w:pPr>
            <w:r>
              <w:rPr>
                <w:rFonts w:ascii="Arial" w:hAnsi="Arial" w:cs="Arial"/>
                <w:color w:val="000000"/>
                <w:sz w:val="22"/>
                <w:szCs w:val="22"/>
              </w:rPr>
              <w:t>1.2.2</w:t>
            </w:r>
          </w:p>
        </w:tc>
        <w:tc>
          <w:tcPr>
            <w:tcW w:w="3870" w:type="dxa"/>
            <w:tcBorders>
              <w:left w:val="single" w:sz="4" w:space="0" w:color="000000"/>
              <w:bottom w:val="single" w:sz="4" w:space="0" w:color="000000"/>
            </w:tcBorders>
          </w:tcPr>
          <w:p w:rsidR="00B309AF" w:rsidRDefault="00B309AF" w:rsidP="00630885">
            <w:pPr>
              <w:snapToGrid w:val="0"/>
              <w:rPr>
                <w:rFonts w:ascii="Arial" w:hAnsi="Arial" w:cs="Arial"/>
                <w:color w:val="000000"/>
                <w:sz w:val="22"/>
                <w:szCs w:val="22"/>
              </w:rPr>
            </w:pPr>
            <w:r>
              <w:rPr>
                <w:rFonts w:ascii="Arial" w:hAnsi="Arial" w:cs="Arial"/>
                <w:color w:val="000000"/>
                <w:sz w:val="22"/>
                <w:szCs w:val="22"/>
              </w:rPr>
              <w:t>Nabavka lopti za trening – utakmice</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kom</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10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35</w:t>
            </w: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350.00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color w:val="000000"/>
                <w:sz w:val="22"/>
                <w:szCs w:val="22"/>
              </w:rPr>
            </w:pPr>
            <w:r>
              <w:rPr>
                <w:rFonts w:ascii="Arial" w:hAnsi="Arial" w:cs="Arial"/>
                <w:color w:val="000000"/>
                <w:sz w:val="22"/>
                <w:szCs w:val="22"/>
              </w:rPr>
              <w:t>350.00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color w:val="000000"/>
                <w:sz w:val="22"/>
                <w:szCs w:val="22"/>
              </w:rPr>
            </w:pPr>
            <w:r>
              <w:rPr>
                <w:rFonts w:ascii="Arial" w:hAnsi="Arial" w:cs="Arial"/>
                <w:color w:val="000000"/>
                <w:sz w:val="22"/>
                <w:szCs w:val="22"/>
              </w:rPr>
              <w:t>1.3</w:t>
            </w:r>
          </w:p>
        </w:tc>
        <w:tc>
          <w:tcPr>
            <w:tcW w:w="3870" w:type="dxa"/>
            <w:tcBorders>
              <w:left w:val="single" w:sz="4" w:space="0" w:color="000000"/>
              <w:bottom w:val="single" w:sz="4" w:space="0" w:color="000000"/>
            </w:tcBorders>
          </w:tcPr>
          <w:p w:rsidR="00B309AF" w:rsidRDefault="00B309AF" w:rsidP="00630885">
            <w:pPr>
              <w:snapToGrid w:val="0"/>
              <w:rPr>
                <w:rFonts w:ascii="Arial" w:hAnsi="Arial" w:cs="Arial"/>
                <w:color w:val="000000"/>
                <w:sz w:val="22"/>
                <w:szCs w:val="22"/>
              </w:rPr>
            </w:pPr>
            <w:r>
              <w:rPr>
                <w:rFonts w:ascii="Arial" w:hAnsi="Arial" w:cs="Arial"/>
                <w:color w:val="000000"/>
                <w:sz w:val="22"/>
                <w:szCs w:val="22"/>
              </w:rPr>
              <w:t xml:space="preserve">Nabavka semafora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color w:val="000000"/>
                <w:sz w:val="22"/>
                <w:szCs w:val="22"/>
              </w:rPr>
            </w:pPr>
            <w:r>
              <w:rPr>
                <w:rFonts w:ascii="Arial" w:hAnsi="Arial" w:cs="Arial"/>
                <w:color w:val="000000"/>
                <w:sz w:val="22"/>
                <w:szCs w:val="22"/>
              </w:rPr>
              <w:t>1.3.1</w:t>
            </w:r>
          </w:p>
        </w:tc>
        <w:tc>
          <w:tcPr>
            <w:tcW w:w="3870" w:type="dxa"/>
            <w:tcBorders>
              <w:left w:val="single" w:sz="4" w:space="0" w:color="000000"/>
              <w:bottom w:val="single" w:sz="4" w:space="0" w:color="000000"/>
            </w:tcBorders>
          </w:tcPr>
          <w:p w:rsidR="00B309AF" w:rsidRDefault="00B309AF" w:rsidP="00630885">
            <w:pPr>
              <w:snapToGrid w:val="0"/>
              <w:rPr>
                <w:rFonts w:ascii="Arial" w:hAnsi="Arial" w:cs="Arial"/>
                <w:color w:val="000000"/>
                <w:sz w:val="22"/>
                <w:szCs w:val="22"/>
              </w:rPr>
            </w:pPr>
            <w:r>
              <w:rPr>
                <w:rFonts w:ascii="Arial" w:hAnsi="Arial" w:cs="Arial"/>
                <w:color w:val="000000"/>
                <w:sz w:val="22"/>
                <w:szCs w:val="22"/>
              </w:rPr>
              <w:t xml:space="preserve">Nabavka semafora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kom</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700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1</w:t>
            </w: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color w:val="000000"/>
                <w:sz w:val="22"/>
                <w:szCs w:val="22"/>
              </w:rPr>
            </w:pPr>
            <w:r>
              <w:rPr>
                <w:rFonts w:ascii="Arial" w:hAnsi="Arial" w:cs="Arial"/>
                <w:color w:val="000000"/>
                <w:sz w:val="22"/>
                <w:szCs w:val="22"/>
              </w:rPr>
              <w:t>700.00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700.00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p>
        </w:tc>
        <w:tc>
          <w:tcPr>
            <w:tcW w:w="3870" w:type="dxa"/>
            <w:tcBorders>
              <w:left w:val="single" w:sz="4" w:space="0" w:color="000000"/>
              <w:bottom w:val="single" w:sz="4" w:space="0" w:color="000000"/>
            </w:tcBorders>
          </w:tcPr>
          <w:p w:rsidR="00B309AF" w:rsidRPr="00CF7941" w:rsidRDefault="00B309AF" w:rsidP="00934DB6">
            <w:pPr>
              <w:snapToGrid w:val="0"/>
              <w:rPr>
                <w:rFonts w:ascii="Arial" w:hAnsi="Arial" w:cs="Arial"/>
                <w:b/>
                <w:bCs/>
                <w:color w:val="000000"/>
                <w:sz w:val="22"/>
                <w:szCs w:val="22"/>
              </w:rPr>
            </w:pPr>
            <w:r w:rsidRPr="00CF7941">
              <w:rPr>
                <w:rFonts w:ascii="Arial" w:hAnsi="Arial" w:cs="Arial"/>
                <w:b/>
                <w:bCs/>
                <w:color w:val="000000"/>
                <w:sz w:val="22"/>
                <w:szCs w:val="22"/>
              </w:rPr>
              <w:t>Podzbir I:</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p>
        </w:tc>
        <w:tc>
          <w:tcPr>
            <w:tcW w:w="1183" w:type="dxa"/>
            <w:tcBorders>
              <w:left w:val="single" w:sz="4" w:space="0" w:color="000000"/>
              <w:bottom w:val="single" w:sz="4" w:space="0" w:color="000000"/>
            </w:tcBorders>
          </w:tcPr>
          <w:p w:rsidR="00B309AF" w:rsidRPr="00CF7941" w:rsidRDefault="00B309AF" w:rsidP="006E2976">
            <w:pPr>
              <w:snapToGrid w:val="0"/>
              <w:jc w:val="right"/>
              <w:rPr>
                <w:rFonts w:ascii="Arial" w:hAnsi="Arial" w:cs="Arial"/>
                <w:b/>
                <w:bCs/>
                <w:color w:val="000000"/>
                <w:sz w:val="22"/>
                <w:szCs w:val="22"/>
              </w:rPr>
            </w:pPr>
            <w:r>
              <w:rPr>
                <w:rFonts w:ascii="Arial" w:hAnsi="Arial" w:cs="Arial"/>
                <w:b/>
                <w:bCs/>
                <w:color w:val="000000"/>
                <w:sz w:val="22"/>
                <w:szCs w:val="22"/>
              </w:rPr>
              <w:t>2230.00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r>
              <w:rPr>
                <w:rFonts w:ascii="Arial" w:hAnsi="Arial" w:cs="Arial"/>
                <w:b/>
                <w:bCs/>
                <w:color w:val="000000"/>
                <w:sz w:val="22"/>
                <w:szCs w:val="22"/>
              </w:rPr>
              <w:t>700.00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b/>
                <w:bCs/>
                <w:color w:val="000000"/>
                <w:sz w:val="22"/>
                <w:szCs w:val="22"/>
              </w:rPr>
            </w:pPr>
            <w:r>
              <w:rPr>
                <w:rFonts w:ascii="Arial" w:hAnsi="Arial" w:cs="Arial"/>
                <w:b/>
                <w:bCs/>
                <w:color w:val="000000"/>
                <w:sz w:val="22"/>
                <w:szCs w:val="22"/>
              </w:rPr>
              <w:t>1530.00</w:t>
            </w: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b/>
                <w:bCs/>
                <w:color w:val="FF0000"/>
                <w:sz w:val="22"/>
                <w:szCs w:val="22"/>
                <w:lang w:val="hr-HR"/>
              </w:rPr>
            </w:pP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color w:val="FF0000"/>
                <w:sz w:val="22"/>
                <w:szCs w:val="22"/>
                <w:lang w:val="hr-HR"/>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pStyle w:val="FootnoteText"/>
              <w:snapToGrid w:val="0"/>
              <w:rPr>
                <w:rFonts w:ascii="Arial" w:hAnsi="Arial" w:cs="Arial"/>
                <w:b/>
                <w:bCs/>
                <w:color w:val="000000"/>
                <w:sz w:val="22"/>
                <w:szCs w:val="22"/>
                <w:lang w:val="hr-HR"/>
              </w:rPr>
            </w:pPr>
          </w:p>
        </w:tc>
        <w:tc>
          <w:tcPr>
            <w:tcW w:w="3870" w:type="dxa"/>
            <w:tcBorders>
              <w:left w:val="single" w:sz="4" w:space="0" w:color="000000"/>
              <w:bottom w:val="single" w:sz="4" w:space="0" w:color="000000"/>
            </w:tcBorders>
          </w:tcPr>
          <w:p w:rsidR="00B309AF" w:rsidRPr="00CF7941" w:rsidRDefault="00B309AF" w:rsidP="006E0F87">
            <w:pPr>
              <w:pStyle w:val="FootnoteText"/>
              <w:snapToGrid w:val="0"/>
              <w:rPr>
                <w:rFonts w:ascii="Arial" w:hAnsi="Arial" w:cs="Arial"/>
                <w:b/>
                <w:bCs/>
                <w:color w:val="000000"/>
                <w:sz w:val="22"/>
                <w:szCs w:val="22"/>
                <w:lang w:val="pl-PL"/>
              </w:rPr>
            </w:pPr>
            <w:r w:rsidRPr="00CF7941">
              <w:rPr>
                <w:rFonts w:ascii="Arial" w:hAnsi="Arial" w:cs="Arial"/>
                <w:b/>
                <w:bCs/>
                <w:color w:val="000000"/>
                <w:sz w:val="22"/>
                <w:szCs w:val="22"/>
                <w:lang w:val="pl-PL"/>
              </w:rPr>
              <w:t>Aktivnost 2</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pStyle w:val="FootnoteText"/>
              <w:snapToGrid w:val="0"/>
              <w:rPr>
                <w:rFonts w:ascii="Arial" w:hAnsi="Arial" w:cs="Arial"/>
                <w:sz w:val="22"/>
                <w:szCs w:val="22"/>
                <w:lang w:val="pl-PL"/>
              </w:rPr>
            </w:pPr>
            <w:r>
              <w:rPr>
                <w:rFonts w:ascii="Arial" w:hAnsi="Arial" w:cs="Arial"/>
                <w:sz w:val="22"/>
                <w:szCs w:val="22"/>
                <w:lang w:val="pl-PL"/>
              </w:rPr>
              <w:t>2.</w:t>
            </w:r>
          </w:p>
        </w:tc>
        <w:tc>
          <w:tcPr>
            <w:tcW w:w="3870" w:type="dxa"/>
            <w:tcBorders>
              <w:left w:val="single" w:sz="4" w:space="0" w:color="000000"/>
              <w:bottom w:val="single" w:sz="4" w:space="0" w:color="000000"/>
            </w:tcBorders>
          </w:tcPr>
          <w:p w:rsidR="00B309AF" w:rsidRPr="00CF7941" w:rsidRDefault="00B309AF" w:rsidP="006E0F87">
            <w:pPr>
              <w:pStyle w:val="FootnoteText"/>
              <w:snapToGrid w:val="0"/>
              <w:rPr>
                <w:rFonts w:ascii="Arial" w:hAnsi="Arial" w:cs="Arial"/>
                <w:sz w:val="22"/>
                <w:szCs w:val="22"/>
                <w:lang w:val="pl-PL"/>
              </w:rPr>
            </w:pPr>
            <w:r>
              <w:rPr>
                <w:rFonts w:ascii="Arial" w:hAnsi="Arial" w:cs="Arial"/>
                <w:sz w:val="22"/>
                <w:szCs w:val="22"/>
                <w:lang w:val="pl-PL"/>
              </w:rPr>
              <w:t>Ucesce u rukometnim nacionalnim ligama i medjunarodnim turnirima</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2976">
            <w:pPr>
              <w:pStyle w:val="FootnoteText"/>
              <w:snapToGrid w:val="0"/>
              <w:rPr>
                <w:rFonts w:ascii="Arial" w:hAnsi="Arial" w:cs="Arial"/>
                <w:sz w:val="22"/>
                <w:szCs w:val="22"/>
              </w:rPr>
            </w:pPr>
            <w:r>
              <w:rPr>
                <w:rFonts w:ascii="Arial" w:hAnsi="Arial" w:cs="Arial"/>
                <w:sz w:val="22"/>
                <w:szCs w:val="22"/>
              </w:rPr>
              <w:t xml:space="preserve">2.1 </w:t>
            </w:r>
          </w:p>
        </w:tc>
        <w:tc>
          <w:tcPr>
            <w:tcW w:w="3870" w:type="dxa"/>
            <w:tcBorders>
              <w:left w:val="single" w:sz="4" w:space="0" w:color="000000"/>
              <w:bottom w:val="single" w:sz="4" w:space="0" w:color="000000"/>
            </w:tcBorders>
          </w:tcPr>
          <w:p w:rsidR="00B309AF" w:rsidRPr="00CF7941" w:rsidRDefault="00B309AF" w:rsidP="006E0F87">
            <w:pPr>
              <w:pStyle w:val="FootnoteText"/>
              <w:snapToGrid w:val="0"/>
              <w:rPr>
                <w:rFonts w:ascii="Arial" w:hAnsi="Arial" w:cs="Arial"/>
                <w:sz w:val="22"/>
                <w:szCs w:val="22"/>
              </w:rPr>
            </w:pPr>
            <w:r>
              <w:rPr>
                <w:rFonts w:ascii="Arial" w:hAnsi="Arial" w:cs="Arial"/>
                <w:sz w:val="22"/>
                <w:szCs w:val="22"/>
              </w:rPr>
              <w:t>Turniri mladjih kategorija</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sz w:val="22"/>
                <w:szCs w:val="22"/>
              </w:rPr>
            </w:pPr>
            <w:r>
              <w:rPr>
                <w:rFonts w:ascii="Arial" w:hAnsi="Arial" w:cs="Arial"/>
                <w:sz w:val="22"/>
                <w:szCs w:val="22"/>
              </w:rPr>
              <w:t>2.1.1</w:t>
            </w:r>
          </w:p>
        </w:tc>
        <w:tc>
          <w:tcPr>
            <w:tcW w:w="3870" w:type="dxa"/>
            <w:tcBorders>
              <w:left w:val="single" w:sz="4" w:space="0" w:color="000000"/>
              <w:bottom w:val="single" w:sz="4" w:space="0" w:color="000000"/>
            </w:tcBorders>
          </w:tcPr>
          <w:p w:rsidR="00B309AF" w:rsidRPr="00CF7941" w:rsidRDefault="00B309AF" w:rsidP="006E0F87">
            <w:pPr>
              <w:pStyle w:val="FootnoteText"/>
              <w:snapToGrid w:val="0"/>
              <w:rPr>
                <w:rFonts w:ascii="Arial" w:hAnsi="Arial" w:cs="Arial"/>
                <w:sz w:val="22"/>
                <w:szCs w:val="22"/>
              </w:rPr>
            </w:pPr>
            <w:r>
              <w:rPr>
                <w:rFonts w:ascii="Arial" w:hAnsi="Arial" w:cs="Arial"/>
                <w:sz w:val="22"/>
                <w:szCs w:val="22"/>
              </w:rPr>
              <w:t>Kadeti – kadetska liga</w:t>
            </w:r>
          </w:p>
        </w:tc>
        <w:tc>
          <w:tcPr>
            <w:tcW w:w="1170" w:type="dxa"/>
            <w:tcBorders>
              <w:left w:val="single" w:sz="4" w:space="0" w:color="000000"/>
              <w:bottom w:val="single" w:sz="4" w:space="0" w:color="000000"/>
            </w:tcBorders>
          </w:tcPr>
          <w:p w:rsidR="00B309AF" w:rsidRPr="00CF7941" w:rsidRDefault="00B309AF" w:rsidP="00226EAD">
            <w:pPr>
              <w:snapToGrid w:val="0"/>
              <w:rPr>
                <w:rFonts w:ascii="Arial" w:hAnsi="Arial" w:cs="Arial"/>
                <w:sz w:val="22"/>
                <w:szCs w:val="22"/>
              </w:rPr>
            </w:pPr>
            <w:r>
              <w:rPr>
                <w:rFonts w:ascii="Arial" w:hAnsi="Arial" w:cs="Arial"/>
                <w:sz w:val="22"/>
                <w:szCs w:val="22"/>
              </w:rPr>
              <w:t>Utakmica</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54.16</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12</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650.00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B13604">
            <w:pPr>
              <w:snapToGrid w:val="0"/>
              <w:jc w:val="right"/>
              <w:rPr>
                <w:rFonts w:ascii="Arial" w:hAnsi="Arial" w:cs="Arial"/>
                <w:sz w:val="22"/>
                <w:szCs w:val="22"/>
              </w:rPr>
            </w:pPr>
            <w:r>
              <w:rPr>
                <w:rFonts w:ascii="Arial" w:hAnsi="Arial" w:cs="Arial"/>
                <w:sz w:val="22"/>
                <w:szCs w:val="22"/>
              </w:rPr>
              <w:t>650.00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2.1.2</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Pioniri – Mini liga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Utakmica</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50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12</w:t>
            </w: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600.00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r>
              <w:rPr>
                <w:rFonts w:ascii="Arial" w:hAnsi="Arial" w:cs="Arial"/>
                <w:sz w:val="22"/>
                <w:szCs w:val="22"/>
              </w:rPr>
              <w:t>600.00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2.1.3</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Pioniri – mini rukomet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Utakmica</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50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12</w:t>
            </w: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600.00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r>
              <w:rPr>
                <w:rFonts w:ascii="Arial" w:hAnsi="Arial" w:cs="Arial"/>
                <w:sz w:val="22"/>
                <w:szCs w:val="22"/>
              </w:rPr>
              <w:t>600.00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2.2</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Ucesce seniora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2.2.1</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Sudije i delegati </w:t>
            </w:r>
          </w:p>
        </w:tc>
        <w:tc>
          <w:tcPr>
            <w:tcW w:w="1170"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 xml:space="preserve">Kolo </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180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10</w:t>
            </w: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1800.00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r>
              <w:rPr>
                <w:rFonts w:ascii="Arial" w:hAnsi="Arial" w:cs="Arial"/>
                <w:sz w:val="22"/>
                <w:szCs w:val="22"/>
              </w:rPr>
              <w:t>1800.00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2.2.2</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Zapisnicar i mjerioc vremena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kolo</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20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10</w:t>
            </w: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200.00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r>
              <w:rPr>
                <w:rFonts w:ascii="Arial" w:hAnsi="Arial" w:cs="Arial"/>
                <w:sz w:val="22"/>
                <w:szCs w:val="22"/>
              </w:rPr>
              <w:t>200.00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2.2.3</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Obezbedjenje na utakmicama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kolo</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70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10</w:t>
            </w: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700.00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r>
              <w:rPr>
                <w:rFonts w:ascii="Arial" w:hAnsi="Arial" w:cs="Arial"/>
                <w:sz w:val="22"/>
                <w:szCs w:val="22"/>
              </w:rPr>
              <w:t>700.00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2.2.4</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Putovanje na gostovanjima</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kolo</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157</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10</w:t>
            </w: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1570.00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r>
              <w:rPr>
                <w:rFonts w:ascii="Arial" w:hAnsi="Arial" w:cs="Arial"/>
                <w:sz w:val="22"/>
                <w:szCs w:val="22"/>
              </w:rPr>
              <w:t>1570.00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2.2.5</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Zakup sale za odvijanje utakmica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kolo</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50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10</w:t>
            </w: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500.00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Default="00B309AF" w:rsidP="00B13604">
            <w:pPr>
              <w:snapToGrid w:val="0"/>
              <w:jc w:val="right"/>
              <w:rPr>
                <w:rFonts w:ascii="Arial" w:hAnsi="Arial" w:cs="Arial"/>
                <w:sz w:val="22"/>
                <w:szCs w:val="22"/>
              </w:rPr>
            </w:pPr>
            <w:r>
              <w:rPr>
                <w:rFonts w:ascii="Arial" w:hAnsi="Arial" w:cs="Arial"/>
                <w:sz w:val="22"/>
                <w:szCs w:val="22"/>
              </w:rPr>
              <w:t>500.00</w:t>
            </w: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2.3</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Ucesce na medjunarodnim turnirima</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sz w:val="22"/>
                <w:szCs w:val="22"/>
              </w:rPr>
            </w:pP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2.3.1</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 xml:space="preserve">Bileca – BiH, Seniori </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Turnir</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1000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w:t>
            </w: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1000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1000.00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sz w:val="22"/>
                <w:szCs w:val="22"/>
              </w:rPr>
            </w:pP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2.3.2</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Hamburg – Njemacka, kadeti</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 xml:space="preserve">Turnir </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2000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w:t>
            </w: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2000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2000.00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sz w:val="22"/>
                <w:szCs w:val="22"/>
              </w:rPr>
            </w:pP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r>
              <w:rPr>
                <w:rFonts w:ascii="Arial" w:hAnsi="Arial" w:cs="Arial"/>
                <w:sz w:val="22"/>
                <w:szCs w:val="22"/>
              </w:rPr>
              <w:t>2.3.3</w:t>
            </w: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Pr>
                <w:rFonts w:ascii="Arial" w:hAnsi="Arial" w:cs="Arial"/>
                <w:sz w:val="22"/>
                <w:szCs w:val="22"/>
              </w:rPr>
              <w:t>Stolac – BiH, kadeti</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Turnir</w:t>
            </w: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800</w:t>
            </w: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r>
              <w:rPr>
                <w:rFonts w:ascii="Arial" w:hAnsi="Arial" w:cs="Arial"/>
                <w:sz w:val="22"/>
                <w:szCs w:val="22"/>
              </w:rPr>
              <w:t>1</w:t>
            </w: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sz w:val="22"/>
                <w:szCs w:val="22"/>
              </w:rPr>
              <w:t>800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sz w:val="22"/>
                <w:szCs w:val="22"/>
              </w:rPr>
            </w:pPr>
            <w:r>
              <w:rPr>
                <w:rFonts w:ascii="Arial" w:hAnsi="Arial" w:cs="Arial"/>
                <w:sz w:val="22"/>
                <w:szCs w:val="22"/>
              </w:rPr>
              <w:t>800.00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sz w:val="22"/>
                <w:szCs w:val="22"/>
              </w:rPr>
            </w:pPr>
          </w:p>
        </w:tc>
      </w:tr>
      <w:tr w:rsidR="00B309AF" w:rsidRPr="00CF7941" w:rsidTr="00B309AF">
        <w:tc>
          <w:tcPr>
            <w:tcW w:w="740" w:type="dxa"/>
            <w:tcBorders>
              <w:left w:val="single" w:sz="4" w:space="0" w:color="000000"/>
              <w:bottom w:val="single" w:sz="4" w:space="0" w:color="000000"/>
            </w:tcBorders>
          </w:tcPr>
          <w:p w:rsidR="00B309AF" w:rsidRDefault="00B309AF" w:rsidP="006E0F87">
            <w:pPr>
              <w:snapToGrid w:val="0"/>
              <w:rPr>
                <w:rFonts w:ascii="Arial" w:hAnsi="Arial" w:cs="Arial"/>
                <w:sz w:val="22"/>
                <w:szCs w:val="22"/>
              </w:rPr>
            </w:pPr>
          </w:p>
        </w:tc>
        <w:tc>
          <w:tcPr>
            <w:tcW w:w="3870" w:type="dxa"/>
            <w:tcBorders>
              <w:left w:val="single" w:sz="4" w:space="0" w:color="000000"/>
              <w:bottom w:val="single" w:sz="4" w:space="0" w:color="000000"/>
            </w:tcBorders>
          </w:tcPr>
          <w:p w:rsidR="00B309AF" w:rsidRDefault="00B309AF" w:rsidP="006E0F87">
            <w:pPr>
              <w:pStyle w:val="FootnoteText"/>
              <w:snapToGrid w:val="0"/>
              <w:rPr>
                <w:rFonts w:ascii="Arial" w:hAnsi="Arial" w:cs="Arial"/>
                <w:sz w:val="22"/>
                <w:szCs w:val="22"/>
              </w:rPr>
            </w:pPr>
            <w:r w:rsidRPr="00CF7941">
              <w:rPr>
                <w:rFonts w:ascii="Arial" w:hAnsi="Arial" w:cs="Arial"/>
                <w:b/>
                <w:bCs/>
                <w:color w:val="000000"/>
                <w:sz w:val="22"/>
                <w:szCs w:val="22"/>
              </w:rPr>
              <w:t>Podzbir II:</w:t>
            </w:r>
          </w:p>
        </w:tc>
        <w:tc>
          <w:tcPr>
            <w:tcW w:w="1170"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B309AF" w:rsidRDefault="00B309AF"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B309AF" w:rsidRDefault="00B309AF" w:rsidP="00226EAD">
            <w:pPr>
              <w:snapToGrid w:val="0"/>
              <w:jc w:val="right"/>
              <w:rPr>
                <w:rFonts w:ascii="Arial" w:hAnsi="Arial" w:cs="Arial"/>
                <w:sz w:val="22"/>
                <w:szCs w:val="22"/>
              </w:rPr>
            </w:pPr>
            <w:r>
              <w:rPr>
                <w:rFonts w:ascii="Arial" w:hAnsi="Arial" w:cs="Arial"/>
                <w:b/>
                <w:bCs/>
                <w:color w:val="000000"/>
                <w:sz w:val="22"/>
                <w:szCs w:val="22"/>
              </w:rPr>
              <w:t>10420.00</w:t>
            </w:r>
          </w:p>
        </w:tc>
        <w:tc>
          <w:tcPr>
            <w:tcW w:w="1170" w:type="dxa"/>
            <w:tcBorders>
              <w:left w:val="single" w:sz="4" w:space="0" w:color="000000"/>
              <w:bottom w:val="single" w:sz="4" w:space="0" w:color="000000"/>
            </w:tcBorders>
          </w:tcPr>
          <w:p w:rsidR="00B309AF" w:rsidRPr="00B309AF" w:rsidRDefault="00B309AF" w:rsidP="006E0F87">
            <w:pPr>
              <w:snapToGrid w:val="0"/>
              <w:jc w:val="right"/>
              <w:rPr>
                <w:rFonts w:ascii="Arial" w:hAnsi="Arial" w:cs="Arial"/>
                <w:b/>
                <w:sz w:val="22"/>
                <w:szCs w:val="22"/>
              </w:rPr>
            </w:pPr>
            <w:r w:rsidRPr="00B309AF">
              <w:rPr>
                <w:rFonts w:ascii="Arial" w:hAnsi="Arial" w:cs="Arial"/>
                <w:b/>
                <w:sz w:val="22"/>
                <w:szCs w:val="22"/>
              </w:rPr>
              <w:t>3800.00</w:t>
            </w:r>
          </w:p>
        </w:tc>
        <w:tc>
          <w:tcPr>
            <w:tcW w:w="1170" w:type="dxa"/>
            <w:tcBorders>
              <w:left w:val="single" w:sz="4" w:space="0" w:color="000000"/>
              <w:bottom w:val="single" w:sz="4" w:space="0" w:color="000000"/>
              <w:right w:val="single" w:sz="4" w:space="0" w:color="000000"/>
            </w:tcBorders>
          </w:tcPr>
          <w:p w:rsidR="00B309AF" w:rsidRPr="00B309AF" w:rsidRDefault="00B309AF" w:rsidP="006E0F87">
            <w:pPr>
              <w:snapToGrid w:val="0"/>
              <w:jc w:val="right"/>
              <w:rPr>
                <w:rFonts w:ascii="Arial" w:hAnsi="Arial" w:cs="Arial"/>
                <w:b/>
                <w:sz w:val="22"/>
                <w:szCs w:val="22"/>
              </w:rPr>
            </w:pPr>
            <w:r w:rsidRPr="00B309AF">
              <w:rPr>
                <w:rFonts w:ascii="Arial" w:hAnsi="Arial" w:cs="Arial"/>
                <w:b/>
                <w:sz w:val="22"/>
                <w:szCs w:val="22"/>
              </w:rPr>
              <w:t>6620.00</w:t>
            </w: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lang w:val="hr-HR"/>
              </w:rPr>
            </w:pPr>
          </w:p>
        </w:tc>
        <w:tc>
          <w:tcPr>
            <w:tcW w:w="3870" w:type="dxa"/>
            <w:tcBorders>
              <w:left w:val="single" w:sz="4" w:space="0" w:color="000000"/>
              <w:bottom w:val="single" w:sz="4" w:space="0" w:color="000000"/>
            </w:tcBorders>
          </w:tcPr>
          <w:p w:rsidR="00B309AF" w:rsidRPr="00CF7941" w:rsidRDefault="00B309AF" w:rsidP="00934DB6">
            <w:pPr>
              <w:snapToGrid w:val="0"/>
              <w:rPr>
                <w:rFonts w:ascii="Arial" w:hAnsi="Arial" w:cs="Arial"/>
                <w:b/>
                <w:bCs/>
                <w:color w:val="000000"/>
                <w:sz w:val="22"/>
                <w:szCs w:val="22"/>
              </w:rPr>
            </w:pPr>
            <w:r>
              <w:rPr>
                <w:rFonts w:ascii="Arial" w:hAnsi="Arial" w:cs="Arial"/>
                <w:b/>
                <w:bCs/>
                <w:color w:val="000000"/>
                <w:sz w:val="22"/>
                <w:szCs w:val="22"/>
              </w:rPr>
              <w:t>Aktivnost 3</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b/>
                <w:bCs/>
                <w:color w:val="00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lang w:val="hr-HR"/>
              </w:rPr>
            </w:pPr>
            <w:r>
              <w:rPr>
                <w:rFonts w:ascii="Arial" w:hAnsi="Arial" w:cs="Arial"/>
                <w:color w:val="000000"/>
                <w:sz w:val="22"/>
                <w:szCs w:val="22"/>
                <w:lang w:val="hr-HR"/>
              </w:rPr>
              <w:t>3</w:t>
            </w:r>
          </w:p>
        </w:tc>
        <w:tc>
          <w:tcPr>
            <w:tcW w:w="3870" w:type="dxa"/>
            <w:tcBorders>
              <w:left w:val="single" w:sz="4" w:space="0" w:color="000000"/>
              <w:bottom w:val="single" w:sz="4" w:space="0" w:color="000000"/>
            </w:tcBorders>
          </w:tcPr>
          <w:p w:rsidR="00B309AF" w:rsidRPr="00CF7941" w:rsidRDefault="00B309AF" w:rsidP="00934DB6">
            <w:pPr>
              <w:snapToGrid w:val="0"/>
              <w:rPr>
                <w:rFonts w:ascii="Arial" w:hAnsi="Arial" w:cs="Arial"/>
                <w:b/>
                <w:bCs/>
                <w:color w:val="000000"/>
                <w:sz w:val="22"/>
                <w:szCs w:val="22"/>
              </w:rPr>
            </w:pPr>
            <w:r>
              <w:rPr>
                <w:rFonts w:ascii="Arial" w:hAnsi="Arial" w:cs="Arial"/>
                <w:b/>
                <w:bCs/>
                <w:color w:val="000000"/>
                <w:sz w:val="22"/>
                <w:szCs w:val="22"/>
              </w:rPr>
              <w:t>Operativni i administrativni troskovi</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p>
        </w:tc>
        <w:tc>
          <w:tcPr>
            <w:tcW w:w="1183" w:type="dxa"/>
            <w:tcBorders>
              <w:left w:val="single" w:sz="4" w:space="0" w:color="000000"/>
              <w:bottom w:val="single" w:sz="4" w:space="0" w:color="000000"/>
            </w:tcBorders>
          </w:tcPr>
          <w:p w:rsidR="00B309AF" w:rsidRDefault="00B309AF" w:rsidP="006E0F87">
            <w:pPr>
              <w:snapToGrid w:val="0"/>
              <w:jc w:val="right"/>
              <w:rPr>
                <w:rFonts w:ascii="Arial" w:hAnsi="Arial" w:cs="Arial"/>
                <w:b/>
                <w:bCs/>
                <w:color w:val="000000"/>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b/>
                <w:bCs/>
                <w:color w:val="00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2841BE" w:rsidRDefault="00B309AF" w:rsidP="006E0F87">
            <w:pPr>
              <w:snapToGrid w:val="0"/>
              <w:rPr>
                <w:rFonts w:ascii="Arial" w:hAnsi="Arial" w:cs="Arial"/>
                <w:b/>
                <w:bCs/>
                <w:sz w:val="22"/>
                <w:szCs w:val="22"/>
                <w:lang w:val="hr-HR"/>
              </w:rPr>
            </w:pPr>
            <w:r w:rsidRPr="002841BE">
              <w:rPr>
                <w:rFonts w:ascii="Arial" w:hAnsi="Arial" w:cs="Arial"/>
                <w:b/>
                <w:bCs/>
                <w:sz w:val="22"/>
                <w:szCs w:val="22"/>
                <w:lang w:val="hr-HR"/>
              </w:rPr>
              <w:t>3.1</w:t>
            </w:r>
          </w:p>
        </w:tc>
        <w:tc>
          <w:tcPr>
            <w:tcW w:w="3870" w:type="dxa"/>
            <w:tcBorders>
              <w:left w:val="single" w:sz="4" w:space="0" w:color="000000"/>
              <w:bottom w:val="single" w:sz="4" w:space="0" w:color="000000"/>
            </w:tcBorders>
          </w:tcPr>
          <w:p w:rsidR="00B309AF" w:rsidRPr="002841BE" w:rsidRDefault="00B309AF" w:rsidP="006E0F87">
            <w:pPr>
              <w:snapToGrid w:val="0"/>
              <w:rPr>
                <w:rFonts w:ascii="Arial" w:hAnsi="Arial" w:cs="Arial"/>
                <w:sz w:val="22"/>
                <w:szCs w:val="22"/>
                <w:lang w:val="hr-HR"/>
              </w:rPr>
            </w:pPr>
            <w:r w:rsidRPr="002841BE">
              <w:rPr>
                <w:rFonts w:ascii="Arial" w:hAnsi="Arial" w:cs="Arial"/>
                <w:sz w:val="22"/>
                <w:szCs w:val="22"/>
                <w:lang w:val="hr-HR"/>
              </w:rPr>
              <w:t>Operativni troskovi</w:t>
            </w:r>
          </w:p>
        </w:tc>
        <w:tc>
          <w:tcPr>
            <w:tcW w:w="1170"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p>
        </w:tc>
        <w:tc>
          <w:tcPr>
            <w:tcW w:w="936"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p>
        </w:tc>
        <w:tc>
          <w:tcPr>
            <w:tcW w:w="851"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p>
        </w:tc>
        <w:tc>
          <w:tcPr>
            <w:tcW w:w="1183"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2841BE" w:rsidRDefault="00B309AF" w:rsidP="006E0F87">
            <w:pPr>
              <w:snapToGrid w:val="0"/>
              <w:rPr>
                <w:rFonts w:ascii="Arial" w:hAnsi="Arial" w:cs="Arial"/>
                <w:b/>
                <w:bCs/>
                <w:sz w:val="22"/>
                <w:szCs w:val="22"/>
                <w:lang w:val="hr-HR"/>
              </w:rPr>
            </w:pPr>
            <w:r w:rsidRPr="002841BE">
              <w:rPr>
                <w:rFonts w:ascii="Arial" w:hAnsi="Arial" w:cs="Arial"/>
                <w:b/>
                <w:bCs/>
                <w:sz w:val="22"/>
                <w:szCs w:val="22"/>
                <w:lang w:val="hr-HR"/>
              </w:rPr>
              <w:t>3.1.1</w:t>
            </w:r>
          </w:p>
        </w:tc>
        <w:tc>
          <w:tcPr>
            <w:tcW w:w="3870" w:type="dxa"/>
            <w:tcBorders>
              <w:left w:val="single" w:sz="4" w:space="0" w:color="000000"/>
              <w:bottom w:val="single" w:sz="4" w:space="0" w:color="000000"/>
            </w:tcBorders>
          </w:tcPr>
          <w:p w:rsidR="00B309AF" w:rsidRPr="002841BE" w:rsidRDefault="00B309AF" w:rsidP="006E0F87">
            <w:pPr>
              <w:snapToGrid w:val="0"/>
              <w:rPr>
                <w:rFonts w:ascii="Arial" w:hAnsi="Arial" w:cs="Arial"/>
                <w:sz w:val="22"/>
                <w:szCs w:val="22"/>
                <w:lang w:val="hr-HR"/>
              </w:rPr>
            </w:pPr>
            <w:r w:rsidRPr="002841BE">
              <w:rPr>
                <w:rFonts w:ascii="Arial" w:hAnsi="Arial" w:cs="Arial"/>
                <w:sz w:val="22"/>
                <w:szCs w:val="22"/>
                <w:lang w:val="hr-HR"/>
              </w:rPr>
              <w:t xml:space="preserve">Zakup sale za odvijanje skole rukometa i treninga </w:t>
            </w:r>
          </w:p>
        </w:tc>
        <w:tc>
          <w:tcPr>
            <w:tcW w:w="1170" w:type="dxa"/>
            <w:tcBorders>
              <w:left w:val="single" w:sz="4" w:space="0" w:color="000000"/>
              <w:bottom w:val="single" w:sz="4" w:space="0" w:color="000000"/>
            </w:tcBorders>
          </w:tcPr>
          <w:p w:rsidR="00B309AF" w:rsidRPr="002841BE" w:rsidRDefault="00F45B68" w:rsidP="006E0F87">
            <w:pPr>
              <w:snapToGrid w:val="0"/>
              <w:jc w:val="right"/>
              <w:rPr>
                <w:rFonts w:ascii="Arial" w:hAnsi="Arial" w:cs="Arial"/>
                <w:sz w:val="22"/>
                <w:szCs w:val="22"/>
                <w:lang w:val="hr-HR"/>
              </w:rPr>
            </w:pPr>
            <w:r>
              <w:rPr>
                <w:rFonts w:ascii="Arial" w:hAnsi="Arial" w:cs="Arial"/>
                <w:sz w:val="22"/>
                <w:szCs w:val="22"/>
                <w:lang w:val="hr-HR"/>
              </w:rPr>
              <w:t>M</w:t>
            </w:r>
            <w:r w:rsidR="00B309AF" w:rsidRPr="002841BE">
              <w:rPr>
                <w:rFonts w:ascii="Arial" w:hAnsi="Arial" w:cs="Arial"/>
                <w:sz w:val="22"/>
                <w:szCs w:val="22"/>
                <w:lang w:val="hr-HR"/>
              </w:rPr>
              <w:t>jesec</w:t>
            </w:r>
          </w:p>
        </w:tc>
        <w:tc>
          <w:tcPr>
            <w:tcW w:w="936"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350</w:t>
            </w:r>
          </w:p>
        </w:tc>
        <w:tc>
          <w:tcPr>
            <w:tcW w:w="851"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10</w:t>
            </w:r>
          </w:p>
        </w:tc>
        <w:tc>
          <w:tcPr>
            <w:tcW w:w="1183"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3500.00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2841BE" w:rsidRDefault="00B309AF" w:rsidP="006E0F87">
            <w:pPr>
              <w:snapToGrid w:val="0"/>
              <w:rPr>
                <w:rFonts w:ascii="Arial" w:hAnsi="Arial" w:cs="Arial"/>
                <w:b/>
                <w:bCs/>
                <w:sz w:val="22"/>
                <w:szCs w:val="22"/>
                <w:lang w:val="hr-HR"/>
              </w:rPr>
            </w:pPr>
            <w:r w:rsidRPr="002841BE">
              <w:rPr>
                <w:rFonts w:ascii="Arial" w:hAnsi="Arial" w:cs="Arial"/>
                <w:b/>
                <w:bCs/>
                <w:sz w:val="22"/>
                <w:szCs w:val="22"/>
                <w:lang w:val="hr-HR"/>
              </w:rPr>
              <w:t>3.1.2</w:t>
            </w:r>
          </w:p>
        </w:tc>
        <w:tc>
          <w:tcPr>
            <w:tcW w:w="3870" w:type="dxa"/>
            <w:tcBorders>
              <w:left w:val="single" w:sz="4" w:space="0" w:color="000000"/>
              <w:bottom w:val="single" w:sz="4" w:space="0" w:color="000000"/>
            </w:tcBorders>
          </w:tcPr>
          <w:p w:rsidR="00B309AF" w:rsidRPr="002841BE" w:rsidRDefault="00B309AF" w:rsidP="006E0F87">
            <w:pPr>
              <w:snapToGrid w:val="0"/>
              <w:rPr>
                <w:rFonts w:ascii="Arial" w:hAnsi="Arial" w:cs="Arial"/>
                <w:sz w:val="22"/>
                <w:szCs w:val="22"/>
                <w:lang w:val="hr-HR"/>
              </w:rPr>
            </w:pPr>
            <w:r w:rsidRPr="002841BE">
              <w:rPr>
                <w:rFonts w:ascii="Arial" w:hAnsi="Arial" w:cs="Arial"/>
                <w:sz w:val="22"/>
                <w:szCs w:val="22"/>
                <w:lang w:val="hr-HR"/>
              </w:rPr>
              <w:t>Glavni trener</w:t>
            </w:r>
          </w:p>
        </w:tc>
        <w:tc>
          <w:tcPr>
            <w:tcW w:w="1170" w:type="dxa"/>
            <w:tcBorders>
              <w:left w:val="single" w:sz="4" w:space="0" w:color="000000"/>
              <w:bottom w:val="single" w:sz="4" w:space="0" w:color="000000"/>
            </w:tcBorders>
          </w:tcPr>
          <w:p w:rsidR="00B309AF" w:rsidRPr="002841BE" w:rsidRDefault="00F45B68" w:rsidP="006E0F87">
            <w:pPr>
              <w:snapToGrid w:val="0"/>
              <w:jc w:val="right"/>
              <w:rPr>
                <w:rFonts w:ascii="Arial" w:hAnsi="Arial" w:cs="Arial"/>
                <w:sz w:val="22"/>
                <w:szCs w:val="22"/>
                <w:lang w:val="hr-HR"/>
              </w:rPr>
            </w:pPr>
            <w:r>
              <w:rPr>
                <w:rFonts w:ascii="Arial" w:hAnsi="Arial" w:cs="Arial"/>
                <w:sz w:val="22"/>
                <w:szCs w:val="22"/>
                <w:lang w:val="hr-HR"/>
              </w:rPr>
              <w:t>M</w:t>
            </w:r>
            <w:r w:rsidR="00B309AF" w:rsidRPr="002841BE">
              <w:rPr>
                <w:rFonts w:ascii="Arial" w:hAnsi="Arial" w:cs="Arial"/>
                <w:sz w:val="22"/>
                <w:szCs w:val="22"/>
                <w:lang w:val="hr-HR"/>
              </w:rPr>
              <w:t>jesec</w:t>
            </w:r>
          </w:p>
        </w:tc>
        <w:tc>
          <w:tcPr>
            <w:tcW w:w="936"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400</w:t>
            </w:r>
          </w:p>
        </w:tc>
        <w:tc>
          <w:tcPr>
            <w:tcW w:w="851"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10</w:t>
            </w:r>
          </w:p>
        </w:tc>
        <w:tc>
          <w:tcPr>
            <w:tcW w:w="1183"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4000.00</w:t>
            </w:r>
          </w:p>
        </w:tc>
        <w:tc>
          <w:tcPr>
            <w:tcW w:w="1170" w:type="dxa"/>
            <w:tcBorders>
              <w:left w:val="single" w:sz="4" w:space="0" w:color="000000"/>
              <w:bottom w:val="single" w:sz="4" w:space="0" w:color="000000"/>
            </w:tcBorders>
          </w:tcPr>
          <w:p w:rsidR="00B309AF" w:rsidRPr="00F55226" w:rsidRDefault="00B309AF" w:rsidP="006E0F87">
            <w:pPr>
              <w:snapToGrid w:val="0"/>
              <w:jc w:val="right"/>
              <w:rPr>
                <w:rFonts w:ascii="Arial" w:hAnsi="Arial" w:cs="Arial"/>
                <w:sz w:val="22"/>
                <w:szCs w:val="22"/>
                <w:lang w:val="hr-HR"/>
              </w:rPr>
            </w:pPr>
            <w:r w:rsidRPr="00F55226">
              <w:rPr>
                <w:rFonts w:ascii="Arial" w:hAnsi="Arial" w:cs="Arial"/>
                <w:sz w:val="22"/>
                <w:szCs w:val="22"/>
                <w:lang w:val="hr-HR"/>
              </w:rPr>
              <w:t>4000.00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2841BE" w:rsidRDefault="00B309AF" w:rsidP="006E0F87">
            <w:pPr>
              <w:snapToGrid w:val="0"/>
              <w:rPr>
                <w:rFonts w:ascii="Arial" w:hAnsi="Arial" w:cs="Arial"/>
                <w:b/>
                <w:bCs/>
                <w:sz w:val="22"/>
                <w:szCs w:val="22"/>
                <w:lang w:val="hr-HR"/>
              </w:rPr>
            </w:pPr>
            <w:r w:rsidRPr="002841BE">
              <w:rPr>
                <w:rFonts w:ascii="Arial" w:hAnsi="Arial" w:cs="Arial"/>
                <w:b/>
                <w:bCs/>
                <w:sz w:val="22"/>
                <w:szCs w:val="22"/>
                <w:lang w:val="hr-HR"/>
              </w:rPr>
              <w:t>3.1.3</w:t>
            </w:r>
          </w:p>
        </w:tc>
        <w:tc>
          <w:tcPr>
            <w:tcW w:w="3870" w:type="dxa"/>
            <w:tcBorders>
              <w:left w:val="single" w:sz="4" w:space="0" w:color="000000"/>
              <w:bottom w:val="single" w:sz="4" w:space="0" w:color="000000"/>
            </w:tcBorders>
          </w:tcPr>
          <w:p w:rsidR="00B309AF" w:rsidRPr="002841BE" w:rsidRDefault="00B309AF" w:rsidP="002841BE">
            <w:pPr>
              <w:snapToGrid w:val="0"/>
              <w:rPr>
                <w:rFonts w:ascii="Arial" w:hAnsi="Arial" w:cs="Arial"/>
                <w:sz w:val="22"/>
                <w:szCs w:val="22"/>
                <w:lang w:val="hr-HR"/>
              </w:rPr>
            </w:pPr>
            <w:r w:rsidRPr="002841BE">
              <w:rPr>
                <w:rFonts w:ascii="Arial" w:hAnsi="Arial" w:cs="Arial"/>
                <w:sz w:val="22"/>
                <w:szCs w:val="22"/>
                <w:lang w:val="hr-HR"/>
              </w:rPr>
              <w:t xml:space="preserve">Pomocni trener, tri </w:t>
            </w:r>
          </w:p>
        </w:tc>
        <w:tc>
          <w:tcPr>
            <w:tcW w:w="1170"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Mjesec</w:t>
            </w:r>
          </w:p>
        </w:tc>
        <w:tc>
          <w:tcPr>
            <w:tcW w:w="936"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300</w:t>
            </w:r>
          </w:p>
        </w:tc>
        <w:tc>
          <w:tcPr>
            <w:tcW w:w="851"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30</w:t>
            </w:r>
          </w:p>
        </w:tc>
        <w:tc>
          <w:tcPr>
            <w:tcW w:w="1183"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9000.00</w:t>
            </w:r>
          </w:p>
        </w:tc>
        <w:tc>
          <w:tcPr>
            <w:tcW w:w="1170" w:type="dxa"/>
            <w:tcBorders>
              <w:left w:val="single" w:sz="4" w:space="0" w:color="000000"/>
              <w:bottom w:val="single" w:sz="4" w:space="0" w:color="000000"/>
            </w:tcBorders>
          </w:tcPr>
          <w:p w:rsidR="00B309AF" w:rsidRPr="00F55226" w:rsidRDefault="00B309AF" w:rsidP="006E0F87">
            <w:pPr>
              <w:snapToGrid w:val="0"/>
              <w:jc w:val="right"/>
              <w:rPr>
                <w:rFonts w:ascii="Arial" w:hAnsi="Arial" w:cs="Arial"/>
                <w:sz w:val="22"/>
                <w:szCs w:val="22"/>
                <w:lang w:val="hr-HR"/>
              </w:rPr>
            </w:pPr>
            <w:r w:rsidRPr="00F55226">
              <w:rPr>
                <w:rFonts w:ascii="Arial" w:hAnsi="Arial" w:cs="Arial"/>
                <w:sz w:val="22"/>
                <w:szCs w:val="22"/>
                <w:lang w:val="hr-HR"/>
              </w:rPr>
              <w:t>9000.00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2841BE" w:rsidRDefault="00B309AF" w:rsidP="006E0F87">
            <w:pPr>
              <w:snapToGrid w:val="0"/>
              <w:rPr>
                <w:rFonts w:ascii="Arial" w:hAnsi="Arial" w:cs="Arial"/>
                <w:b/>
                <w:bCs/>
                <w:sz w:val="22"/>
                <w:szCs w:val="22"/>
                <w:lang w:val="hr-HR"/>
              </w:rPr>
            </w:pPr>
            <w:r w:rsidRPr="002841BE">
              <w:rPr>
                <w:rFonts w:ascii="Arial" w:hAnsi="Arial" w:cs="Arial"/>
                <w:b/>
                <w:bCs/>
                <w:sz w:val="22"/>
                <w:szCs w:val="22"/>
                <w:lang w:val="hr-HR"/>
              </w:rPr>
              <w:t>3.1.4</w:t>
            </w:r>
          </w:p>
        </w:tc>
        <w:tc>
          <w:tcPr>
            <w:tcW w:w="3870" w:type="dxa"/>
            <w:tcBorders>
              <w:left w:val="single" w:sz="4" w:space="0" w:color="000000"/>
              <w:bottom w:val="single" w:sz="4" w:space="0" w:color="000000"/>
            </w:tcBorders>
          </w:tcPr>
          <w:p w:rsidR="00B309AF" w:rsidRPr="002841BE" w:rsidRDefault="00B309AF" w:rsidP="002841BE">
            <w:pPr>
              <w:snapToGrid w:val="0"/>
              <w:rPr>
                <w:rFonts w:ascii="Arial" w:hAnsi="Arial" w:cs="Arial"/>
                <w:sz w:val="22"/>
                <w:szCs w:val="22"/>
                <w:lang w:val="hr-HR"/>
              </w:rPr>
            </w:pPr>
            <w:r w:rsidRPr="002841BE">
              <w:rPr>
                <w:rFonts w:ascii="Arial" w:hAnsi="Arial" w:cs="Arial"/>
                <w:sz w:val="22"/>
                <w:szCs w:val="22"/>
                <w:lang w:val="hr-HR"/>
              </w:rPr>
              <w:t xml:space="preserve">Administrativni radnik </w:t>
            </w:r>
          </w:p>
        </w:tc>
        <w:tc>
          <w:tcPr>
            <w:tcW w:w="1170"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Mjesec</w:t>
            </w:r>
          </w:p>
        </w:tc>
        <w:tc>
          <w:tcPr>
            <w:tcW w:w="936"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100</w:t>
            </w:r>
          </w:p>
        </w:tc>
        <w:tc>
          <w:tcPr>
            <w:tcW w:w="851"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10</w:t>
            </w:r>
          </w:p>
        </w:tc>
        <w:tc>
          <w:tcPr>
            <w:tcW w:w="1183"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sz w:val="22"/>
                <w:szCs w:val="22"/>
                <w:lang w:val="hr-HR"/>
              </w:rPr>
            </w:pPr>
            <w:r w:rsidRPr="002841BE">
              <w:rPr>
                <w:rFonts w:ascii="Arial" w:hAnsi="Arial" w:cs="Arial"/>
                <w:sz w:val="22"/>
                <w:szCs w:val="22"/>
                <w:lang w:val="hr-HR"/>
              </w:rPr>
              <w:t>1000.00</w:t>
            </w:r>
          </w:p>
        </w:tc>
        <w:tc>
          <w:tcPr>
            <w:tcW w:w="1170" w:type="dxa"/>
            <w:tcBorders>
              <w:left w:val="single" w:sz="4" w:space="0" w:color="000000"/>
              <w:bottom w:val="single" w:sz="4" w:space="0" w:color="000000"/>
            </w:tcBorders>
          </w:tcPr>
          <w:p w:rsidR="00B309AF" w:rsidRPr="00F55226" w:rsidRDefault="00B309AF" w:rsidP="006E0F87">
            <w:pPr>
              <w:snapToGrid w:val="0"/>
              <w:jc w:val="right"/>
              <w:rPr>
                <w:rFonts w:ascii="Arial" w:hAnsi="Arial" w:cs="Arial"/>
                <w:sz w:val="22"/>
                <w:szCs w:val="22"/>
                <w:lang w:val="hr-HR"/>
              </w:rPr>
            </w:pPr>
            <w:r w:rsidRPr="00F55226">
              <w:rPr>
                <w:rFonts w:ascii="Arial" w:hAnsi="Arial" w:cs="Arial"/>
                <w:sz w:val="22"/>
                <w:szCs w:val="22"/>
                <w:lang w:val="hr-HR"/>
              </w:rPr>
              <w:t>1000.00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FF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b/>
                <w:bCs/>
                <w:color w:val="000000"/>
                <w:sz w:val="22"/>
                <w:szCs w:val="22"/>
                <w:lang w:val="hr-HR"/>
              </w:rPr>
            </w:pPr>
            <w:r>
              <w:rPr>
                <w:rFonts w:ascii="Arial" w:hAnsi="Arial" w:cs="Arial"/>
                <w:b/>
                <w:bCs/>
                <w:color w:val="000000"/>
                <w:sz w:val="22"/>
                <w:szCs w:val="22"/>
                <w:lang w:val="hr-HR"/>
              </w:rPr>
              <w:t>3.2</w:t>
            </w:r>
          </w:p>
        </w:tc>
        <w:tc>
          <w:tcPr>
            <w:tcW w:w="3870" w:type="dxa"/>
            <w:tcBorders>
              <w:left w:val="single" w:sz="4" w:space="0" w:color="000000"/>
              <w:bottom w:val="single" w:sz="4" w:space="0" w:color="000000"/>
            </w:tcBorders>
          </w:tcPr>
          <w:p w:rsidR="00B309AF" w:rsidRPr="00CF7941" w:rsidRDefault="00B309AF" w:rsidP="002841BE">
            <w:pPr>
              <w:snapToGrid w:val="0"/>
              <w:rPr>
                <w:rFonts w:ascii="Arial" w:hAnsi="Arial" w:cs="Arial"/>
                <w:b/>
                <w:bCs/>
                <w:color w:val="000000"/>
                <w:sz w:val="22"/>
                <w:szCs w:val="22"/>
              </w:rPr>
            </w:pPr>
            <w:r>
              <w:rPr>
                <w:rFonts w:ascii="Arial" w:hAnsi="Arial" w:cs="Arial"/>
                <w:b/>
                <w:bCs/>
                <w:color w:val="000000"/>
                <w:sz w:val="22"/>
                <w:szCs w:val="22"/>
              </w:rPr>
              <w:t>Administrativni troskovi</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r>
              <w:rPr>
                <w:rFonts w:ascii="Arial" w:hAnsi="Arial" w:cs="Arial"/>
                <w:color w:val="000000"/>
                <w:sz w:val="22"/>
                <w:szCs w:val="22"/>
              </w:rPr>
              <w:lastRenderedPageBreak/>
              <w:t>3.2.1</w:t>
            </w: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lang w:val="it-IT"/>
              </w:rPr>
            </w:pPr>
            <w:r>
              <w:rPr>
                <w:rFonts w:ascii="Arial" w:hAnsi="Arial" w:cs="Arial"/>
                <w:color w:val="000000"/>
                <w:sz w:val="22"/>
                <w:szCs w:val="22"/>
                <w:lang w:val="it-IT"/>
              </w:rPr>
              <w:t xml:space="preserve">Zakup kancelarije </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150</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10</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1500.00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1500.00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934DB6">
            <w:pPr>
              <w:snapToGrid w:val="0"/>
              <w:rPr>
                <w:rFonts w:ascii="Arial" w:hAnsi="Arial" w:cs="Arial"/>
                <w:color w:val="000000"/>
                <w:sz w:val="22"/>
                <w:szCs w:val="22"/>
              </w:rPr>
            </w:pPr>
            <w:r>
              <w:rPr>
                <w:rFonts w:ascii="Arial" w:hAnsi="Arial" w:cs="Arial"/>
                <w:color w:val="000000"/>
                <w:sz w:val="22"/>
                <w:szCs w:val="22"/>
              </w:rPr>
              <w:t>3.2.2</w:t>
            </w: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lang w:val="it-CH"/>
              </w:rPr>
            </w:pPr>
            <w:r>
              <w:rPr>
                <w:rFonts w:ascii="Arial" w:hAnsi="Arial" w:cs="Arial"/>
                <w:color w:val="000000"/>
                <w:sz w:val="22"/>
                <w:szCs w:val="22"/>
                <w:lang w:val="it-CH"/>
              </w:rPr>
              <w:t>Struja, voda</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80</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10</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800.00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800.00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934DB6">
            <w:pPr>
              <w:snapToGrid w:val="0"/>
              <w:rPr>
                <w:rFonts w:ascii="Arial" w:hAnsi="Arial" w:cs="Arial"/>
                <w:color w:val="000000"/>
                <w:sz w:val="22"/>
                <w:szCs w:val="22"/>
              </w:rPr>
            </w:pPr>
            <w:r>
              <w:rPr>
                <w:rFonts w:ascii="Arial" w:hAnsi="Arial" w:cs="Arial"/>
                <w:color w:val="000000"/>
                <w:sz w:val="22"/>
                <w:szCs w:val="22"/>
              </w:rPr>
              <w:t>3.2.3</w:t>
            </w: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lang w:val="it-IT"/>
              </w:rPr>
            </w:pPr>
            <w:r>
              <w:rPr>
                <w:rFonts w:ascii="Arial" w:hAnsi="Arial" w:cs="Arial"/>
                <w:color w:val="000000"/>
                <w:sz w:val="22"/>
                <w:szCs w:val="22"/>
                <w:lang w:val="it-IT"/>
              </w:rPr>
              <w:t>Telefoni, 3 kom</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r>
              <w:rPr>
                <w:rFonts w:ascii="Arial" w:hAnsi="Arial" w:cs="Arial"/>
                <w:color w:val="000000"/>
                <w:sz w:val="22"/>
                <w:szCs w:val="22"/>
                <w:lang w:val="hr-HR"/>
              </w:rPr>
              <w:t>mjesec</w:t>
            </w: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90</w:t>
            </w: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10</w:t>
            </w: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900.00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900.00</w:t>
            </w: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b/>
                <w:color w:val="000000"/>
                <w:sz w:val="22"/>
                <w:szCs w:val="22"/>
                <w:lang w:val="it-IT"/>
              </w:rPr>
            </w:pPr>
            <w:r w:rsidRPr="00CF7941">
              <w:rPr>
                <w:rFonts w:ascii="Arial" w:hAnsi="Arial" w:cs="Arial"/>
                <w:b/>
                <w:color w:val="000000"/>
                <w:sz w:val="22"/>
                <w:szCs w:val="22"/>
                <w:lang w:val="it-IT"/>
              </w:rPr>
              <w:t>Podzbir:</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en-GB"/>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B309AF" w:rsidRPr="002841BE" w:rsidRDefault="00B309AF" w:rsidP="006E0F87">
            <w:pPr>
              <w:snapToGrid w:val="0"/>
              <w:jc w:val="right"/>
              <w:rPr>
                <w:rFonts w:ascii="Arial" w:hAnsi="Arial" w:cs="Arial"/>
                <w:b/>
                <w:color w:val="000000"/>
                <w:sz w:val="22"/>
                <w:szCs w:val="22"/>
              </w:rPr>
            </w:pPr>
            <w:r w:rsidRPr="002841BE">
              <w:rPr>
                <w:rFonts w:ascii="Arial" w:hAnsi="Arial" w:cs="Arial"/>
                <w:b/>
                <w:color w:val="000000"/>
                <w:sz w:val="22"/>
                <w:szCs w:val="22"/>
              </w:rPr>
              <w:t>20700.00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r>
              <w:rPr>
                <w:rFonts w:ascii="Arial" w:hAnsi="Arial" w:cs="Arial"/>
                <w:color w:val="000000"/>
                <w:sz w:val="22"/>
                <w:szCs w:val="22"/>
              </w:rPr>
              <w:t>17200.00</w:t>
            </w:r>
          </w:p>
        </w:tc>
        <w:tc>
          <w:tcPr>
            <w:tcW w:w="1170" w:type="dxa"/>
            <w:tcBorders>
              <w:left w:val="single" w:sz="4" w:space="0" w:color="000000"/>
              <w:bottom w:val="single" w:sz="4" w:space="0" w:color="000000"/>
              <w:right w:val="single" w:sz="4" w:space="0" w:color="000000"/>
            </w:tcBorders>
          </w:tcPr>
          <w:p w:rsidR="00B309AF" w:rsidRPr="00CF7941" w:rsidRDefault="00B309AF" w:rsidP="00B309AF">
            <w:pPr>
              <w:snapToGrid w:val="0"/>
              <w:ind w:left="72"/>
              <w:jc w:val="right"/>
              <w:rPr>
                <w:rFonts w:ascii="Arial" w:hAnsi="Arial" w:cs="Arial"/>
                <w:color w:val="000000"/>
                <w:sz w:val="22"/>
                <w:szCs w:val="22"/>
              </w:rPr>
            </w:pPr>
            <w:r>
              <w:rPr>
                <w:rFonts w:ascii="Arial" w:hAnsi="Arial" w:cs="Arial"/>
                <w:color w:val="000000"/>
                <w:sz w:val="22"/>
                <w:szCs w:val="22"/>
              </w:rPr>
              <w:t>3500.00</w:t>
            </w: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p>
        </w:tc>
        <w:tc>
          <w:tcPr>
            <w:tcW w:w="3870"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en-GB"/>
              </w:rPr>
            </w:pPr>
          </w:p>
        </w:tc>
        <w:tc>
          <w:tcPr>
            <w:tcW w:w="936"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rPr>
            </w:pPr>
          </w:p>
        </w:tc>
        <w:tc>
          <w:tcPr>
            <w:tcW w:w="1170" w:type="dxa"/>
            <w:tcBorders>
              <w:left w:val="single" w:sz="4" w:space="0" w:color="000000"/>
              <w:bottom w:val="single" w:sz="4" w:space="0" w:color="000000"/>
              <w:right w:val="single" w:sz="4" w:space="0" w:color="000000"/>
            </w:tcBorders>
          </w:tcPr>
          <w:p w:rsidR="00B309AF" w:rsidRPr="00CF7941" w:rsidRDefault="00B309AF" w:rsidP="006E0F87">
            <w:pPr>
              <w:snapToGrid w:val="0"/>
              <w:jc w:val="right"/>
              <w:rPr>
                <w:rFonts w:ascii="Arial" w:hAnsi="Arial" w:cs="Arial"/>
                <w:color w:val="000000"/>
                <w:sz w:val="22"/>
                <w:szCs w:val="22"/>
              </w:rPr>
            </w:pPr>
          </w:p>
        </w:tc>
      </w:tr>
      <w:tr w:rsidR="00B309AF" w:rsidRPr="00CF7941" w:rsidTr="00B309AF">
        <w:tc>
          <w:tcPr>
            <w:tcW w:w="740" w:type="dxa"/>
            <w:tcBorders>
              <w:left w:val="single" w:sz="4" w:space="0" w:color="000000"/>
              <w:bottom w:val="single" w:sz="4" w:space="0" w:color="000000"/>
            </w:tcBorders>
          </w:tcPr>
          <w:p w:rsidR="00B309AF" w:rsidRPr="00CF7941" w:rsidRDefault="00B309AF" w:rsidP="006E0F87">
            <w:pPr>
              <w:snapToGrid w:val="0"/>
              <w:rPr>
                <w:rFonts w:ascii="Arial" w:hAnsi="Arial" w:cs="Arial"/>
                <w:color w:val="FF0000"/>
                <w:sz w:val="22"/>
                <w:szCs w:val="22"/>
              </w:rPr>
            </w:pPr>
          </w:p>
        </w:tc>
        <w:tc>
          <w:tcPr>
            <w:tcW w:w="3870" w:type="dxa"/>
            <w:tcBorders>
              <w:left w:val="single" w:sz="4" w:space="0" w:color="000000"/>
              <w:bottom w:val="single" w:sz="4" w:space="0" w:color="000000"/>
            </w:tcBorders>
          </w:tcPr>
          <w:p w:rsidR="00B309AF" w:rsidRPr="00CF7941" w:rsidRDefault="00B309AF" w:rsidP="00934DB6">
            <w:pPr>
              <w:pStyle w:val="TFax5"/>
              <w:tabs>
                <w:tab w:val="clear" w:pos="1701"/>
              </w:tabs>
              <w:snapToGrid w:val="0"/>
              <w:spacing w:after="0"/>
              <w:rPr>
                <w:rFonts w:ascii="Arial" w:hAnsi="Arial" w:cs="Arial"/>
                <w:color w:val="000000"/>
                <w:sz w:val="22"/>
                <w:szCs w:val="22"/>
                <w:lang w:val="it-CH"/>
              </w:rPr>
            </w:pPr>
            <w:r w:rsidRPr="00CF7941">
              <w:rPr>
                <w:rFonts w:ascii="Arial" w:hAnsi="Arial" w:cs="Arial"/>
                <w:color w:val="000000"/>
                <w:sz w:val="22"/>
                <w:szCs w:val="22"/>
                <w:lang w:val="it-CH"/>
              </w:rPr>
              <w:t>Ukupni troškovi</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color w:val="000000"/>
                <w:sz w:val="22"/>
                <w:szCs w:val="22"/>
                <w:lang w:val="it-CH"/>
              </w:rPr>
            </w:pPr>
          </w:p>
        </w:tc>
        <w:tc>
          <w:tcPr>
            <w:tcW w:w="936" w:type="dxa"/>
            <w:tcBorders>
              <w:left w:val="single" w:sz="4" w:space="0" w:color="000000"/>
              <w:bottom w:val="single" w:sz="4" w:space="0" w:color="000000"/>
            </w:tcBorders>
          </w:tcPr>
          <w:p w:rsidR="00B309AF" w:rsidRPr="00CF7941" w:rsidRDefault="00B309AF" w:rsidP="006E0F87">
            <w:pPr>
              <w:snapToGrid w:val="0"/>
              <w:rPr>
                <w:rFonts w:ascii="Arial" w:hAnsi="Arial" w:cs="Arial"/>
                <w:color w:val="000000"/>
                <w:sz w:val="22"/>
                <w:szCs w:val="22"/>
                <w:lang w:val="hr-HR"/>
              </w:rPr>
            </w:pPr>
          </w:p>
        </w:tc>
        <w:tc>
          <w:tcPr>
            <w:tcW w:w="851"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lang w:val="it-CH"/>
              </w:rPr>
            </w:pPr>
          </w:p>
        </w:tc>
        <w:tc>
          <w:tcPr>
            <w:tcW w:w="1183"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r>
              <w:rPr>
                <w:rFonts w:ascii="Arial" w:hAnsi="Arial" w:cs="Arial"/>
                <w:b/>
                <w:bCs/>
                <w:color w:val="000000"/>
                <w:sz w:val="22"/>
                <w:szCs w:val="22"/>
              </w:rPr>
              <w:t>33350.00</w:t>
            </w:r>
          </w:p>
        </w:tc>
        <w:tc>
          <w:tcPr>
            <w:tcW w:w="1170" w:type="dxa"/>
            <w:tcBorders>
              <w:left w:val="single" w:sz="4" w:space="0" w:color="000000"/>
              <w:bottom w:val="single" w:sz="4" w:space="0" w:color="000000"/>
            </w:tcBorders>
          </w:tcPr>
          <w:p w:rsidR="00B309AF" w:rsidRPr="00CF7941" w:rsidRDefault="00B309AF" w:rsidP="006E0F87">
            <w:pPr>
              <w:snapToGrid w:val="0"/>
              <w:jc w:val="right"/>
              <w:rPr>
                <w:rFonts w:ascii="Arial" w:hAnsi="Arial" w:cs="Arial"/>
                <w:b/>
                <w:bCs/>
                <w:color w:val="000000"/>
                <w:sz w:val="22"/>
                <w:szCs w:val="22"/>
              </w:rPr>
            </w:pPr>
            <w:r>
              <w:rPr>
                <w:rFonts w:ascii="Arial" w:hAnsi="Arial" w:cs="Arial"/>
                <w:b/>
                <w:bCs/>
                <w:color w:val="000000"/>
                <w:sz w:val="22"/>
                <w:szCs w:val="22"/>
              </w:rPr>
              <w:t>21700.00</w:t>
            </w:r>
          </w:p>
        </w:tc>
        <w:tc>
          <w:tcPr>
            <w:tcW w:w="1170" w:type="dxa"/>
            <w:tcBorders>
              <w:left w:val="single" w:sz="4" w:space="0" w:color="000000"/>
              <w:bottom w:val="single" w:sz="4" w:space="0" w:color="000000"/>
              <w:right w:val="single" w:sz="4" w:space="0" w:color="000000"/>
            </w:tcBorders>
          </w:tcPr>
          <w:p w:rsidR="00B309AF" w:rsidRPr="00CF7941" w:rsidRDefault="00F45B68" w:rsidP="006E0F87">
            <w:pPr>
              <w:snapToGrid w:val="0"/>
              <w:jc w:val="right"/>
              <w:rPr>
                <w:rFonts w:ascii="Arial" w:hAnsi="Arial" w:cs="Arial"/>
                <w:b/>
                <w:bCs/>
                <w:color w:val="000000"/>
                <w:sz w:val="22"/>
                <w:szCs w:val="22"/>
              </w:rPr>
            </w:pPr>
            <w:r>
              <w:rPr>
                <w:rFonts w:ascii="Arial" w:hAnsi="Arial" w:cs="Arial"/>
                <w:b/>
                <w:bCs/>
                <w:color w:val="000000"/>
                <w:sz w:val="22"/>
                <w:szCs w:val="22"/>
              </w:rPr>
              <w:t>1</w:t>
            </w:r>
            <w:r w:rsidR="00B309AF">
              <w:rPr>
                <w:rFonts w:ascii="Arial" w:hAnsi="Arial" w:cs="Arial"/>
                <w:b/>
                <w:bCs/>
                <w:color w:val="000000"/>
                <w:sz w:val="22"/>
                <w:szCs w:val="22"/>
              </w:rPr>
              <w:t>1650.00</w:t>
            </w:r>
          </w:p>
        </w:tc>
      </w:tr>
    </w:tbl>
    <w:p w:rsidR="00CC642A" w:rsidRPr="00CF7941" w:rsidRDefault="00CC642A" w:rsidP="00614FEF">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3847A7" w:rsidRPr="00CF7941" w:rsidRDefault="003847A7" w:rsidP="003847A7">
      <w:pPr>
        <w:pStyle w:val="Heading1"/>
        <w:rPr>
          <w:rFonts w:ascii="Arial" w:hAnsi="Arial" w:cs="Arial"/>
          <w:sz w:val="22"/>
          <w:szCs w:val="22"/>
        </w:rPr>
      </w:pPr>
      <w:r w:rsidRPr="00CF7941">
        <w:rPr>
          <w:rFonts w:ascii="Arial" w:hAnsi="Arial" w:cs="Arial"/>
          <w:sz w:val="22"/>
          <w:szCs w:val="22"/>
        </w:rPr>
        <w:t xml:space="preserve">III – Detaljnije informacije o podnosiocu </w:t>
      </w:r>
      <w:r w:rsidR="00A97839">
        <w:rPr>
          <w:rFonts w:ascii="Arial" w:hAnsi="Arial" w:cs="Arial"/>
          <w:sz w:val="22"/>
          <w:szCs w:val="22"/>
        </w:rPr>
        <w:t xml:space="preserve">plana i </w:t>
      </w:r>
      <w:r w:rsidRPr="00CF7941">
        <w:rPr>
          <w:rFonts w:ascii="Arial" w:hAnsi="Arial" w:cs="Arial"/>
          <w:sz w:val="22"/>
          <w:szCs w:val="22"/>
        </w:rPr>
        <w:t>programa</w:t>
      </w:r>
    </w:p>
    <w:p w:rsidR="00614FEF" w:rsidRDefault="00934DB6" w:rsidP="003847A7">
      <w:pPr>
        <w:pStyle w:val="Application2"/>
        <w:rPr>
          <w:rFonts w:ascii="Arial" w:hAnsi="Arial" w:cs="Arial"/>
          <w:sz w:val="22"/>
          <w:szCs w:val="22"/>
        </w:rPr>
      </w:pPr>
      <w:r w:rsidRPr="00CF7941">
        <w:rPr>
          <w:rFonts w:ascii="Arial" w:hAnsi="Arial" w:cs="Arial"/>
          <w:sz w:val="22"/>
          <w:szCs w:val="22"/>
        </w:rPr>
        <w:t xml:space="preserve">Na najviše dvije strane navedite </w:t>
      </w:r>
      <w:r w:rsidR="00614FEF" w:rsidRPr="00CF7941">
        <w:rPr>
          <w:rFonts w:ascii="Arial" w:hAnsi="Arial" w:cs="Arial"/>
          <w:sz w:val="22"/>
          <w:szCs w:val="22"/>
        </w:rPr>
        <w:t>osnovne informacije o vašoj organizaciji, viziju, misiju, ciljeve, realizovane aktivnosti, donatore, partnere</w:t>
      </w:r>
      <w:r w:rsidR="00253D50" w:rsidRPr="00CF7941">
        <w:rPr>
          <w:rFonts w:ascii="Arial" w:hAnsi="Arial" w:cs="Arial"/>
          <w:sz w:val="22"/>
          <w:szCs w:val="22"/>
        </w:rPr>
        <w:t xml:space="preserve"> i</w:t>
      </w:r>
      <w:r w:rsidR="00614FEF" w:rsidRPr="00CF7941">
        <w:rPr>
          <w:rFonts w:ascii="Arial" w:hAnsi="Arial" w:cs="Arial"/>
          <w:sz w:val="22"/>
          <w:szCs w:val="22"/>
        </w:rPr>
        <w:t xml:space="preserve"> </w:t>
      </w:r>
      <w:r w:rsidR="00253D50" w:rsidRPr="00CF7941">
        <w:rPr>
          <w:rFonts w:ascii="Arial" w:hAnsi="Arial" w:cs="Arial"/>
          <w:sz w:val="22"/>
          <w:szCs w:val="22"/>
        </w:rPr>
        <w:t>sastav upravnog odbora.</w:t>
      </w:r>
    </w:p>
    <w:p w:rsidR="009A27B2" w:rsidRPr="00F45B68" w:rsidRDefault="009A27B2" w:rsidP="00B901EB">
      <w:pPr>
        <w:pStyle w:val="Application2"/>
        <w:rPr>
          <w:rFonts w:ascii="Arial" w:hAnsi="Arial" w:cs="Arial"/>
          <w:sz w:val="22"/>
          <w:szCs w:val="22"/>
        </w:rPr>
      </w:pPr>
    </w:p>
    <w:p w:rsidR="009A27B2" w:rsidRPr="00F45B68" w:rsidRDefault="009A27B2" w:rsidP="00B901EB">
      <w:pPr>
        <w:jc w:val="both"/>
        <w:rPr>
          <w:rFonts w:ascii="Arial" w:hAnsi="Arial" w:cs="Arial"/>
          <w:sz w:val="22"/>
          <w:szCs w:val="22"/>
        </w:rPr>
      </w:pPr>
    </w:p>
    <w:p w:rsidR="009A27B2" w:rsidRPr="00F45B68" w:rsidRDefault="00F45B68" w:rsidP="00B901EB">
      <w:pPr>
        <w:jc w:val="both"/>
        <w:rPr>
          <w:rFonts w:ascii="Arial" w:hAnsi="Arial" w:cs="Arial"/>
          <w:sz w:val="22"/>
          <w:szCs w:val="22"/>
        </w:rPr>
      </w:pPr>
      <w:r>
        <w:rPr>
          <w:rFonts w:ascii="Arial" w:hAnsi="Arial" w:cs="Arial"/>
          <w:sz w:val="22"/>
          <w:szCs w:val="22"/>
        </w:rPr>
        <w:t>Rukomet u ops</w:t>
      </w:r>
      <w:r w:rsidR="009A27B2" w:rsidRPr="00F45B68">
        <w:rPr>
          <w:rFonts w:ascii="Arial" w:hAnsi="Arial" w:cs="Arial"/>
          <w:sz w:val="22"/>
          <w:szCs w:val="22"/>
        </w:rPr>
        <w:t>tini Ulcinj ima tradiciju od 55 godina tj prvi klub u Ulcinju je osnovan 1955 godine. U zadnjih 15 godina klub nije funkcionisao. U eri kompjutera, facebook-a I nezdravog na</w:t>
      </w:r>
      <w:r>
        <w:rPr>
          <w:rFonts w:ascii="Arial" w:hAnsi="Arial" w:cs="Arial"/>
          <w:sz w:val="22"/>
          <w:szCs w:val="22"/>
        </w:rPr>
        <w:t>cina zivota medju mladima ops</w:t>
      </w:r>
      <w:r w:rsidR="009A27B2" w:rsidRPr="00F45B68">
        <w:rPr>
          <w:rFonts w:ascii="Arial" w:hAnsi="Arial" w:cs="Arial"/>
          <w:sz w:val="22"/>
          <w:szCs w:val="22"/>
        </w:rPr>
        <w:t xml:space="preserve">tine Ulcinj, od Septembra 2010 klub rukometa je reaktiviran. Osnovna ciljna grupa kluba su su djeca I mladi opštine Ulcinj. Kroz ovaj klub prvenstveno se promoviše zdrav način </w:t>
      </w:r>
      <w:r>
        <w:rPr>
          <w:rFonts w:ascii="Arial" w:hAnsi="Arial" w:cs="Arial"/>
          <w:sz w:val="22"/>
          <w:szCs w:val="22"/>
        </w:rPr>
        <w:t>z</w:t>
      </w:r>
      <w:r w:rsidR="009A27B2" w:rsidRPr="00F45B68">
        <w:rPr>
          <w:rFonts w:ascii="Arial" w:hAnsi="Arial" w:cs="Arial"/>
          <w:sz w:val="22"/>
          <w:szCs w:val="22"/>
        </w:rPr>
        <w:t xml:space="preserve">ivota, socijalizacija djece, multikulturalnost i multikonfesionalost (osnovne odlike nase zajednice) kao i omasovljavanje rukometa. Takodje kroz aktivnosti RK Ulcinj se </w:t>
      </w:r>
      <w:r>
        <w:rPr>
          <w:rFonts w:ascii="Arial" w:hAnsi="Arial" w:cs="Arial"/>
          <w:sz w:val="22"/>
          <w:szCs w:val="22"/>
        </w:rPr>
        <w:t>z</w:t>
      </w:r>
      <w:r w:rsidR="009A27B2" w:rsidRPr="00F45B68">
        <w:rPr>
          <w:rFonts w:ascii="Arial" w:hAnsi="Arial" w:cs="Arial"/>
          <w:sz w:val="22"/>
          <w:szCs w:val="22"/>
        </w:rPr>
        <w:t>eli posti</w:t>
      </w:r>
      <w:r>
        <w:rPr>
          <w:rFonts w:ascii="Arial" w:hAnsi="Arial" w:cs="Arial"/>
          <w:sz w:val="22"/>
          <w:szCs w:val="22"/>
        </w:rPr>
        <w:t>c</w:t>
      </w:r>
      <w:r w:rsidR="009A27B2" w:rsidRPr="00F45B68">
        <w:rPr>
          <w:rFonts w:ascii="Arial" w:hAnsi="Arial" w:cs="Arial"/>
          <w:sz w:val="22"/>
          <w:szCs w:val="22"/>
        </w:rPr>
        <w:t>i podizanje op</w:t>
      </w:r>
      <w:r>
        <w:rPr>
          <w:rFonts w:ascii="Arial" w:hAnsi="Arial" w:cs="Arial"/>
          <w:sz w:val="22"/>
          <w:szCs w:val="22"/>
        </w:rPr>
        <w:t>ste svijesti stanovnistva o zdravom nacinu z</w:t>
      </w:r>
      <w:r w:rsidR="009A27B2" w:rsidRPr="00F45B68">
        <w:rPr>
          <w:rFonts w:ascii="Arial" w:hAnsi="Arial" w:cs="Arial"/>
          <w:sz w:val="22"/>
          <w:szCs w:val="22"/>
        </w:rPr>
        <w:t>ivota kroz  uklju</w:t>
      </w:r>
      <w:r>
        <w:rPr>
          <w:rFonts w:ascii="Arial" w:hAnsi="Arial" w:cs="Arial"/>
          <w:sz w:val="22"/>
          <w:szCs w:val="22"/>
        </w:rPr>
        <w:t>c</w:t>
      </w:r>
      <w:r w:rsidR="009A27B2" w:rsidRPr="00F45B68">
        <w:rPr>
          <w:rFonts w:ascii="Arial" w:hAnsi="Arial" w:cs="Arial"/>
          <w:sz w:val="22"/>
          <w:szCs w:val="22"/>
        </w:rPr>
        <w:t>ivanje biv</w:t>
      </w:r>
      <w:r>
        <w:rPr>
          <w:rFonts w:ascii="Arial" w:hAnsi="Arial" w:cs="Arial"/>
          <w:sz w:val="22"/>
          <w:szCs w:val="22"/>
        </w:rPr>
        <w:t>s</w:t>
      </w:r>
      <w:r w:rsidR="009A27B2" w:rsidRPr="00F45B68">
        <w:rPr>
          <w:rFonts w:ascii="Arial" w:hAnsi="Arial" w:cs="Arial"/>
          <w:sz w:val="22"/>
          <w:szCs w:val="22"/>
        </w:rPr>
        <w:t>ih rukometa</w:t>
      </w:r>
      <w:r>
        <w:rPr>
          <w:rFonts w:ascii="Arial" w:hAnsi="Arial" w:cs="Arial"/>
          <w:sz w:val="22"/>
          <w:szCs w:val="22"/>
        </w:rPr>
        <w:t>s</w:t>
      </w:r>
      <w:r w:rsidR="009A27B2" w:rsidRPr="00F45B68">
        <w:rPr>
          <w:rFonts w:ascii="Arial" w:hAnsi="Arial" w:cs="Arial"/>
          <w:sz w:val="22"/>
          <w:szCs w:val="22"/>
        </w:rPr>
        <w:t xml:space="preserve">a </w:t>
      </w:r>
      <w:r>
        <w:rPr>
          <w:rFonts w:ascii="Arial" w:hAnsi="Arial" w:cs="Arial"/>
          <w:sz w:val="22"/>
          <w:szCs w:val="22"/>
        </w:rPr>
        <w:t>i</w:t>
      </w:r>
      <w:r w:rsidR="009A27B2" w:rsidRPr="00F45B68">
        <w:rPr>
          <w:rFonts w:ascii="Arial" w:hAnsi="Arial" w:cs="Arial"/>
          <w:sz w:val="22"/>
          <w:szCs w:val="22"/>
        </w:rPr>
        <w:t xml:space="preserve"> sportskih radnika u realizaciju projekta  i promociju Ulcinja kao sportske turisti</w:t>
      </w:r>
      <w:r>
        <w:rPr>
          <w:rFonts w:ascii="Arial" w:hAnsi="Arial" w:cs="Arial"/>
          <w:sz w:val="22"/>
          <w:szCs w:val="22"/>
        </w:rPr>
        <w:t>c</w:t>
      </w:r>
      <w:r w:rsidR="009A27B2" w:rsidRPr="00F45B68">
        <w:rPr>
          <w:rFonts w:ascii="Arial" w:hAnsi="Arial" w:cs="Arial"/>
          <w:sz w:val="22"/>
          <w:szCs w:val="22"/>
        </w:rPr>
        <w:t>ke destinacije u cilju produ</w:t>
      </w:r>
      <w:r>
        <w:rPr>
          <w:rFonts w:ascii="Arial" w:hAnsi="Arial" w:cs="Arial"/>
          <w:sz w:val="22"/>
          <w:szCs w:val="22"/>
        </w:rPr>
        <w:t>z</w:t>
      </w:r>
      <w:r w:rsidR="009A27B2" w:rsidRPr="00F45B68">
        <w:rPr>
          <w:rFonts w:ascii="Arial" w:hAnsi="Arial" w:cs="Arial"/>
          <w:sz w:val="22"/>
          <w:szCs w:val="22"/>
        </w:rPr>
        <w:t>etka turisti</w:t>
      </w:r>
      <w:r>
        <w:rPr>
          <w:rFonts w:ascii="Arial" w:hAnsi="Arial" w:cs="Arial"/>
          <w:sz w:val="22"/>
          <w:szCs w:val="22"/>
        </w:rPr>
        <w:t>c</w:t>
      </w:r>
      <w:r w:rsidR="009A27B2" w:rsidRPr="00F45B68">
        <w:rPr>
          <w:rFonts w:ascii="Arial" w:hAnsi="Arial" w:cs="Arial"/>
          <w:sz w:val="22"/>
          <w:szCs w:val="22"/>
        </w:rPr>
        <w:t>ke sezone sa organizovanjem raznih aktivnosti (sastanaka,semirana,turnira itd) u na</w:t>
      </w:r>
      <w:r>
        <w:rPr>
          <w:rFonts w:ascii="Arial" w:hAnsi="Arial" w:cs="Arial"/>
          <w:sz w:val="22"/>
          <w:szCs w:val="22"/>
        </w:rPr>
        <w:t>s</w:t>
      </w:r>
      <w:r w:rsidR="009A27B2" w:rsidRPr="00F45B68">
        <w:rPr>
          <w:rFonts w:ascii="Arial" w:hAnsi="Arial" w:cs="Arial"/>
          <w:sz w:val="22"/>
          <w:szCs w:val="22"/>
        </w:rPr>
        <w:t>oj op</w:t>
      </w:r>
      <w:r>
        <w:rPr>
          <w:rFonts w:ascii="Arial" w:hAnsi="Arial" w:cs="Arial"/>
          <w:sz w:val="22"/>
          <w:szCs w:val="22"/>
        </w:rPr>
        <w:t>s</w:t>
      </w:r>
      <w:r w:rsidR="009A27B2" w:rsidRPr="00F45B68">
        <w:rPr>
          <w:rFonts w:ascii="Arial" w:hAnsi="Arial" w:cs="Arial"/>
          <w:sz w:val="22"/>
          <w:szCs w:val="22"/>
        </w:rPr>
        <w:t>tini.</w:t>
      </w:r>
    </w:p>
    <w:p w:rsidR="009A27B2" w:rsidRPr="00F45B68" w:rsidRDefault="009A27B2" w:rsidP="00B901EB">
      <w:pPr>
        <w:jc w:val="both"/>
        <w:rPr>
          <w:rFonts w:ascii="Arial" w:hAnsi="Arial" w:cs="Arial"/>
          <w:sz w:val="22"/>
          <w:szCs w:val="22"/>
        </w:rPr>
      </w:pPr>
      <w:r w:rsidRPr="00F45B68">
        <w:rPr>
          <w:rFonts w:ascii="Arial" w:hAnsi="Arial" w:cs="Arial"/>
          <w:sz w:val="22"/>
          <w:szCs w:val="22"/>
        </w:rPr>
        <w:t>Od reaktiviranj</w:t>
      </w:r>
      <w:r w:rsidR="00F45B68">
        <w:rPr>
          <w:rFonts w:ascii="Arial" w:hAnsi="Arial" w:cs="Arial"/>
          <w:sz w:val="22"/>
          <w:szCs w:val="22"/>
        </w:rPr>
        <w:t>a do Februara 2011 klub ima 96 c</w:t>
      </w:r>
      <w:r w:rsidRPr="00F45B68">
        <w:rPr>
          <w:rFonts w:ascii="Arial" w:hAnsi="Arial" w:cs="Arial"/>
          <w:sz w:val="22"/>
          <w:szCs w:val="22"/>
        </w:rPr>
        <w:t>lanova, cetri trenera uklju</w:t>
      </w:r>
      <w:r w:rsidR="00F45B68">
        <w:rPr>
          <w:rFonts w:ascii="Arial" w:hAnsi="Arial" w:cs="Arial"/>
          <w:sz w:val="22"/>
          <w:szCs w:val="22"/>
        </w:rPr>
        <w:t>c</w:t>
      </w:r>
      <w:r w:rsidRPr="00F45B68">
        <w:rPr>
          <w:rFonts w:ascii="Arial" w:hAnsi="Arial" w:cs="Arial"/>
          <w:sz w:val="22"/>
          <w:szCs w:val="22"/>
        </w:rPr>
        <w:t>ujući i eminentnog trenera iz Crne Gore, uspostavljanje dobrih odnosa sa drugim klubovima iz Crne Gore a posebno sa RK Lov</w:t>
      </w:r>
      <w:r w:rsidR="00F45B68">
        <w:rPr>
          <w:rFonts w:ascii="Arial" w:hAnsi="Arial" w:cs="Arial"/>
          <w:sz w:val="22"/>
          <w:szCs w:val="22"/>
        </w:rPr>
        <w:t>c</w:t>
      </w:r>
      <w:r w:rsidRPr="00F45B68">
        <w:rPr>
          <w:rFonts w:ascii="Arial" w:hAnsi="Arial" w:cs="Arial"/>
          <w:sz w:val="22"/>
          <w:szCs w:val="22"/>
        </w:rPr>
        <w:t>en iz Cetinja gdje smo uspijeli</w:t>
      </w:r>
      <w:r w:rsidR="00F45B68">
        <w:rPr>
          <w:rFonts w:ascii="Arial" w:hAnsi="Arial" w:cs="Arial"/>
          <w:sz w:val="22"/>
          <w:szCs w:val="22"/>
        </w:rPr>
        <w:t xml:space="preserve"> da I kadeti iz Cetinja budi nas</w:t>
      </w:r>
      <w:r w:rsidRPr="00F45B68">
        <w:rPr>
          <w:rFonts w:ascii="Arial" w:hAnsi="Arial" w:cs="Arial"/>
          <w:sz w:val="22"/>
          <w:szCs w:val="22"/>
        </w:rPr>
        <w:t>i gosti nekoliko dana gdje su trenirali sa na</w:t>
      </w:r>
      <w:r w:rsidR="00F45B68">
        <w:rPr>
          <w:rFonts w:ascii="Arial" w:hAnsi="Arial" w:cs="Arial"/>
          <w:sz w:val="22"/>
          <w:szCs w:val="22"/>
        </w:rPr>
        <w:t>s</w:t>
      </w:r>
      <w:r w:rsidRPr="00F45B68">
        <w:rPr>
          <w:rFonts w:ascii="Arial" w:hAnsi="Arial" w:cs="Arial"/>
          <w:sz w:val="22"/>
          <w:szCs w:val="22"/>
        </w:rPr>
        <w:t xml:space="preserve">im </w:t>
      </w:r>
      <w:r w:rsidR="00F45B68">
        <w:rPr>
          <w:rFonts w:ascii="Arial" w:hAnsi="Arial" w:cs="Arial"/>
          <w:sz w:val="22"/>
          <w:szCs w:val="22"/>
        </w:rPr>
        <w:t>c</w:t>
      </w:r>
      <w:r w:rsidRPr="00F45B68">
        <w:rPr>
          <w:rFonts w:ascii="Arial" w:hAnsi="Arial" w:cs="Arial"/>
          <w:sz w:val="22"/>
          <w:szCs w:val="22"/>
        </w:rPr>
        <w:t xml:space="preserve">lanovima. </w:t>
      </w:r>
    </w:p>
    <w:p w:rsidR="009A27B2" w:rsidRPr="00F45B68" w:rsidRDefault="00F45B68" w:rsidP="00B901EB">
      <w:pPr>
        <w:jc w:val="both"/>
        <w:rPr>
          <w:rFonts w:ascii="Arial" w:hAnsi="Arial" w:cs="Arial"/>
          <w:sz w:val="22"/>
          <w:szCs w:val="22"/>
        </w:rPr>
      </w:pPr>
      <w:r>
        <w:rPr>
          <w:rFonts w:ascii="Arial" w:hAnsi="Arial" w:cs="Arial"/>
          <w:sz w:val="22"/>
          <w:szCs w:val="22"/>
        </w:rPr>
        <w:t>Treninzi se vrse tri puta nedeljno a uc</w:t>
      </w:r>
      <w:r w:rsidR="009A27B2" w:rsidRPr="00F45B68">
        <w:rPr>
          <w:rFonts w:ascii="Arial" w:hAnsi="Arial" w:cs="Arial"/>
          <w:sz w:val="22"/>
          <w:szCs w:val="22"/>
        </w:rPr>
        <w:t>estvuju djeca raznih uzrasta od 7 do</w:t>
      </w:r>
      <w:r>
        <w:rPr>
          <w:rFonts w:ascii="Arial" w:hAnsi="Arial" w:cs="Arial"/>
          <w:sz w:val="22"/>
          <w:szCs w:val="22"/>
        </w:rPr>
        <w:t xml:space="preserve"> 17 godina. Takodje klub vrs</w:t>
      </w:r>
      <w:r w:rsidR="009A27B2" w:rsidRPr="00F45B68">
        <w:rPr>
          <w:rFonts w:ascii="Arial" w:hAnsi="Arial" w:cs="Arial"/>
          <w:sz w:val="22"/>
          <w:szCs w:val="22"/>
        </w:rPr>
        <w:t>i id</w:t>
      </w:r>
      <w:r>
        <w:rPr>
          <w:rFonts w:ascii="Arial" w:hAnsi="Arial" w:cs="Arial"/>
          <w:sz w:val="22"/>
          <w:szCs w:val="22"/>
        </w:rPr>
        <w:t>e</w:t>
      </w:r>
      <w:r w:rsidR="009A27B2" w:rsidRPr="00F45B68">
        <w:rPr>
          <w:rFonts w:ascii="Arial" w:hAnsi="Arial" w:cs="Arial"/>
          <w:sz w:val="22"/>
          <w:szCs w:val="22"/>
        </w:rPr>
        <w:t>ntifikovanje I pripremu starosnih ekipa koje bi se uklju</w:t>
      </w:r>
      <w:r>
        <w:rPr>
          <w:rFonts w:ascii="Arial" w:hAnsi="Arial" w:cs="Arial"/>
          <w:sz w:val="22"/>
          <w:szCs w:val="22"/>
        </w:rPr>
        <w:t>c</w:t>
      </w:r>
      <w:r w:rsidR="009A27B2" w:rsidRPr="00F45B68">
        <w:rPr>
          <w:rFonts w:ascii="Arial" w:hAnsi="Arial" w:cs="Arial"/>
          <w:sz w:val="22"/>
          <w:szCs w:val="22"/>
        </w:rPr>
        <w:t>ile u slijede</w:t>
      </w:r>
      <w:r>
        <w:rPr>
          <w:rFonts w:ascii="Arial" w:hAnsi="Arial" w:cs="Arial"/>
          <w:sz w:val="22"/>
          <w:szCs w:val="22"/>
        </w:rPr>
        <w:t>cu takmic</w:t>
      </w:r>
      <w:r w:rsidR="009A27B2" w:rsidRPr="00F45B68">
        <w:rPr>
          <w:rFonts w:ascii="Arial" w:hAnsi="Arial" w:cs="Arial"/>
          <w:sz w:val="22"/>
          <w:szCs w:val="22"/>
        </w:rPr>
        <w:t>arsku sezonu na nivou Crne Gore.</w:t>
      </w:r>
    </w:p>
    <w:p w:rsidR="009A27B2" w:rsidRPr="00F45B68" w:rsidRDefault="009A27B2" w:rsidP="00B901EB">
      <w:pPr>
        <w:jc w:val="both"/>
        <w:rPr>
          <w:rFonts w:ascii="Arial" w:hAnsi="Arial" w:cs="Arial"/>
          <w:sz w:val="22"/>
          <w:szCs w:val="22"/>
        </w:rPr>
      </w:pPr>
      <w:r w:rsidRPr="00F45B68">
        <w:rPr>
          <w:rFonts w:ascii="Arial" w:hAnsi="Arial" w:cs="Arial"/>
          <w:sz w:val="22"/>
          <w:szCs w:val="22"/>
        </w:rPr>
        <w:t>Aktivnosti u klubu su po</w:t>
      </w:r>
      <w:r w:rsidR="001375D7">
        <w:rPr>
          <w:rFonts w:ascii="Arial" w:hAnsi="Arial" w:cs="Arial"/>
          <w:sz w:val="22"/>
          <w:szCs w:val="22"/>
        </w:rPr>
        <w:t>c</w:t>
      </w:r>
      <w:r w:rsidRPr="00F45B68">
        <w:rPr>
          <w:rFonts w:ascii="Arial" w:hAnsi="Arial" w:cs="Arial"/>
          <w:sz w:val="22"/>
          <w:szCs w:val="22"/>
        </w:rPr>
        <w:t>ete sa sopstvenim sredstvima koje podrazumjevaju donacije od strane pravnih I privatnih lica iz op</w:t>
      </w:r>
      <w:r w:rsidR="001375D7">
        <w:rPr>
          <w:rFonts w:ascii="Arial" w:hAnsi="Arial" w:cs="Arial"/>
          <w:sz w:val="22"/>
          <w:szCs w:val="22"/>
        </w:rPr>
        <w:t>s</w:t>
      </w:r>
      <w:r w:rsidRPr="00F45B68">
        <w:rPr>
          <w:rFonts w:ascii="Arial" w:hAnsi="Arial" w:cs="Arial"/>
          <w:sz w:val="22"/>
          <w:szCs w:val="22"/>
        </w:rPr>
        <w:t>tine Ulcinj. U prethodnom periodu sem organizaje skole rukometa klub je svojim sredstvima u cilju promovisanja rukometa i socijalizacije djece ucestvov</w:t>
      </w:r>
      <w:r w:rsidR="001375D7">
        <w:rPr>
          <w:rFonts w:ascii="Arial" w:hAnsi="Arial" w:cs="Arial"/>
          <w:sz w:val="22"/>
          <w:szCs w:val="22"/>
        </w:rPr>
        <w:t>nje</w:t>
      </w:r>
      <w:r w:rsidRPr="00F45B68">
        <w:rPr>
          <w:rFonts w:ascii="Arial" w:hAnsi="Arial" w:cs="Arial"/>
          <w:sz w:val="22"/>
          <w:szCs w:val="22"/>
        </w:rPr>
        <w:t xml:space="preserve">m na nekoliko turninra, kako domacih tako i medjunarodnih kao sto su ucestvovanje na Turniru u BiH, Stolac, i na turnirima odrzanim u Herceg Novom. Takodje u toku ovoga perioda smo od Rukometnog Saveza Crne Gore dobili odredjeni broj rekvizita I sportske opreme ukljucujuci lopte I dresove. Medjutim sredstva koje posjeduje klub momentalno ne ispunjava sve potrebe koje klub ima za opremom,  rekvizitima i ucescem u takmicarskom dijelu rukometnog prvenstva Crne Gore. </w:t>
      </w:r>
    </w:p>
    <w:p w:rsidR="009A27B2" w:rsidRPr="00F45B68" w:rsidRDefault="009A27B2" w:rsidP="00B901EB">
      <w:pPr>
        <w:jc w:val="both"/>
        <w:rPr>
          <w:rFonts w:ascii="Arial" w:hAnsi="Arial" w:cs="Arial"/>
          <w:sz w:val="22"/>
          <w:szCs w:val="22"/>
        </w:rPr>
      </w:pPr>
      <w:r w:rsidRPr="00F45B68">
        <w:rPr>
          <w:rFonts w:ascii="Arial" w:hAnsi="Arial" w:cs="Arial"/>
          <w:sz w:val="22"/>
          <w:szCs w:val="22"/>
        </w:rPr>
        <w:t xml:space="preserve">Od osnivanja kluba 2010. Godine, kroz klub je proslo skoro 200 djece a selektirano je njih 100 koji bi u  narednom periodu trebalo da se prikljuce u takmicarske selekcije. </w:t>
      </w:r>
    </w:p>
    <w:p w:rsidR="009A27B2" w:rsidRPr="00F45B68" w:rsidRDefault="009A27B2" w:rsidP="00B901EB">
      <w:pPr>
        <w:jc w:val="both"/>
        <w:rPr>
          <w:rFonts w:ascii="Arial" w:hAnsi="Arial" w:cs="Arial"/>
          <w:sz w:val="22"/>
          <w:szCs w:val="22"/>
        </w:rPr>
      </w:pPr>
      <w:r w:rsidRPr="00F45B68">
        <w:rPr>
          <w:rFonts w:ascii="Arial" w:hAnsi="Arial" w:cs="Arial"/>
          <w:sz w:val="22"/>
          <w:szCs w:val="22"/>
        </w:rPr>
        <w:t xml:space="preserve">Nemogucnost stvaranja uslova samog kluba za ucesce dijece u takmicarskim ligama, ovim sredstvima bi se stvorili uslovi da selekcije RK Ulcinj, nakon samo godinu dana ucestvuju u saveznim takmicarskim ligama.  </w:t>
      </w:r>
    </w:p>
    <w:p w:rsidR="009A27B2" w:rsidRPr="00F45B68" w:rsidRDefault="009A27B2" w:rsidP="009A27B2">
      <w:pPr>
        <w:rPr>
          <w:rFonts w:ascii="Arial" w:hAnsi="Arial" w:cs="Arial"/>
          <w:sz w:val="22"/>
          <w:szCs w:val="22"/>
        </w:rPr>
      </w:pPr>
      <w:r w:rsidRPr="00F45B68">
        <w:rPr>
          <w:rFonts w:ascii="Arial" w:hAnsi="Arial" w:cs="Arial"/>
          <w:sz w:val="22"/>
          <w:szCs w:val="22"/>
        </w:rPr>
        <w:t>Organe</w:t>
      </w:r>
      <w:r w:rsidR="00B901EB" w:rsidRPr="00F45B68">
        <w:rPr>
          <w:rFonts w:ascii="Arial" w:hAnsi="Arial" w:cs="Arial"/>
          <w:sz w:val="22"/>
          <w:szCs w:val="22"/>
        </w:rPr>
        <w:t xml:space="preserve"> kljuba cine: </w:t>
      </w:r>
    </w:p>
    <w:p w:rsidR="009A27B2" w:rsidRPr="00F45B68" w:rsidRDefault="00B901EB" w:rsidP="009A27B2">
      <w:pPr>
        <w:rPr>
          <w:rFonts w:ascii="Arial" w:hAnsi="Arial" w:cs="Arial"/>
          <w:sz w:val="22"/>
          <w:szCs w:val="22"/>
        </w:rPr>
      </w:pPr>
      <w:r w:rsidRPr="00F45B68">
        <w:rPr>
          <w:rFonts w:ascii="Arial" w:hAnsi="Arial" w:cs="Arial"/>
          <w:sz w:val="22"/>
          <w:szCs w:val="22"/>
        </w:rPr>
        <w:t xml:space="preserve">Upravni odbor koji broji 5 clanova, </w:t>
      </w:r>
      <w:r w:rsidR="009A27B2" w:rsidRPr="00F45B68">
        <w:rPr>
          <w:rFonts w:ascii="Arial" w:hAnsi="Arial" w:cs="Arial"/>
          <w:sz w:val="22"/>
          <w:szCs w:val="22"/>
        </w:rPr>
        <w:t xml:space="preserve">Predsjednik Upravnog odbora </w:t>
      </w:r>
      <w:r w:rsidRPr="00F45B68">
        <w:rPr>
          <w:rFonts w:ascii="Arial" w:hAnsi="Arial" w:cs="Arial"/>
          <w:sz w:val="22"/>
          <w:szCs w:val="22"/>
        </w:rPr>
        <w:t xml:space="preserve">je </w:t>
      </w:r>
      <w:r w:rsidR="009A27B2" w:rsidRPr="00F45B68">
        <w:rPr>
          <w:rFonts w:ascii="Arial" w:hAnsi="Arial" w:cs="Arial"/>
          <w:sz w:val="22"/>
          <w:szCs w:val="22"/>
        </w:rPr>
        <w:t>Vjeko Rudovic,</w:t>
      </w:r>
    </w:p>
    <w:p w:rsidR="009A27B2" w:rsidRPr="00F45B68" w:rsidRDefault="009A27B2" w:rsidP="009A27B2">
      <w:pPr>
        <w:rPr>
          <w:rFonts w:ascii="Arial" w:hAnsi="Arial" w:cs="Arial"/>
          <w:sz w:val="22"/>
          <w:szCs w:val="22"/>
        </w:rPr>
      </w:pPr>
      <w:r w:rsidRPr="00F45B68">
        <w:rPr>
          <w:rFonts w:ascii="Arial" w:hAnsi="Arial" w:cs="Arial"/>
          <w:sz w:val="22"/>
          <w:szCs w:val="22"/>
        </w:rPr>
        <w:t xml:space="preserve"> </w:t>
      </w:r>
    </w:p>
    <w:p w:rsidR="00A53B80" w:rsidRPr="00F45B68" w:rsidRDefault="00A53B80" w:rsidP="009A27B2">
      <w:pPr>
        <w:rPr>
          <w:rFonts w:ascii="Arial" w:hAnsi="Arial" w:cs="Arial"/>
          <w:sz w:val="22"/>
          <w:szCs w:val="22"/>
        </w:rPr>
      </w:pPr>
      <w:r w:rsidRPr="00F45B68">
        <w:rPr>
          <w:rFonts w:ascii="Arial" w:hAnsi="Arial" w:cs="Arial"/>
          <w:sz w:val="22"/>
          <w:szCs w:val="22"/>
        </w:rPr>
        <w:t>Clanovi Upravnog odbora</w:t>
      </w:r>
      <w:r w:rsidR="00B901EB" w:rsidRPr="00F45B68">
        <w:rPr>
          <w:rFonts w:ascii="Arial" w:hAnsi="Arial" w:cs="Arial"/>
          <w:sz w:val="22"/>
          <w:szCs w:val="22"/>
        </w:rPr>
        <w:t xml:space="preserve"> su</w:t>
      </w:r>
      <w:r w:rsidRPr="00F45B68">
        <w:rPr>
          <w:rFonts w:ascii="Arial" w:hAnsi="Arial" w:cs="Arial"/>
          <w:sz w:val="22"/>
          <w:szCs w:val="22"/>
        </w:rPr>
        <w:t>:</w:t>
      </w:r>
    </w:p>
    <w:p w:rsidR="00B901EB" w:rsidRPr="00F45B68" w:rsidRDefault="00B901EB" w:rsidP="00B901EB">
      <w:pPr>
        <w:rPr>
          <w:rFonts w:ascii="Arial" w:hAnsi="Arial" w:cs="Arial"/>
          <w:sz w:val="22"/>
          <w:szCs w:val="22"/>
        </w:rPr>
      </w:pPr>
      <w:r w:rsidRPr="00F45B68">
        <w:rPr>
          <w:rFonts w:ascii="Arial" w:hAnsi="Arial" w:cs="Arial"/>
          <w:sz w:val="22"/>
          <w:szCs w:val="22"/>
        </w:rPr>
        <w:t>Loro Nrekic</w:t>
      </w:r>
    </w:p>
    <w:p w:rsidR="00A53B80" w:rsidRPr="00F45B68" w:rsidRDefault="00A53B80" w:rsidP="009A27B2">
      <w:pPr>
        <w:rPr>
          <w:rFonts w:ascii="Arial" w:hAnsi="Arial" w:cs="Arial"/>
          <w:sz w:val="22"/>
          <w:szCs w:val="22"/>
        </w:rPr>
      </w:pPr>
      <w:r w:rsidRPr="00F45B68">
        <w:rPr>
          <w:rFonts w:ascii="Arial" w:hAnsi="Arial" w:cs="Arial"/>
          <w:sz w:val="22"/>
          <w:szCs w:val="22"/>
        </w:rPr>
        <w:t>Irfan Muratoviq</w:t>
      </w:r>
    </w:p>
    <w:p w:rsidR="00A53B80" w:rsidRPr="00F45B68" w:rsidRDefault="00A53B80" w:rsidP="009A27B2">
      <w:pPr>
        <w:rPr>
          <w:rFonts w:ascii="Arial" w:hAnsi="Arial" w:cs="Arial"/>
          <w:sz w:val="22"/>
          <w:szCs w:val="22"/>
        </w:rPr>
      </w:pPr>
      <w:r w:rsidRPr="00F45B68">
        <w:rPr>
          <w:rFonts w:ascii="Arial" w:hAnsi="Arial" w:cs="Arial"/>
          <w:sz w:val="22"/>
          <w:szCs w:val="22"/>
        </w:rPr>
        <w:t>Valdet  Adzemovic</w:t>
      </w:r>
    </w:p>
    <w:p w:rsidR="00A53B80" w:rsidRPr="00F45B68" w:rsidRDefault="00B901EB" w:rsidP="009A27B2">
      <w:pPr>
        <w:rPr>
          <w:rFonts w:ascii="Arial" w:hAnsi="Arial" w:cs="Arial"/>
          <w:sz w:val="22"/>
          <w:szCs w:val="22"/>
        </w:rPr>
      </w:pPr>
      <w:r w:rsidRPr="00F45B68">
        <w:rPr>
          <w:rFonts w:ascii="Arial" w:hAnsi="Arial" w:cs="Arial"/>
          <w:sz w:val="22"/>
          <w:szCs w:val="22"/>
        </w:rPr>
        <w:lastRenderedPageBreak/>
        <w:t xml:space="preserve">Cedomir Radulovic </w:t>
      </w:r>
    </w:p>
    <w:p w:rsidR="00B901EB" w:rsidRPr="00F45B68" w:rsidRDefault="00B901EB" w:rsidP="00B901EB">
      <w:pPr>
        <w:rPr>
          <w:rFonts w:ascii="Arial" w:hAnsi="Arial" w:cs="Arial"/>
          <w:sz w:val="22"/>
          <w:szCs w:val="22"/>
        </w:rPr>
      </w:pPr>
    </w:p>
    <w:p w:rsidR="00B901EB" w:rsidRPr="00F45B68" w:rsidRDefault="00B901EB" w:rsidP="00B901EB">
      <w:pPr>
        <w:rPr>
          <w:rFonts w:ascii="Arial" w:hAnsi="Arial" w:cs="Arial"/>
          <w:sz w:val="22"/>
          <w:szCs w:val="22"/>
        </w:rPr>
      </w:pPr>
      <w:r w:rsidRPr="00F45B68">
        <w:rPr>
          <w:rFonts w:ascii="Arial" w:hAnsi="Arial" w:cs="Arial"/>
          <w:sz w:val="22"/>
          <w:szCs w:val="22"/>
        </w:rPr>
        <w:t>Sportski direktor je Dusan Hajdukovic</w:t>
      </w:r>
    </w:p>
    <w:p w:rsidR="00A53B80" w:rsidRPr="00F45B68" w:rsidRDefault="00B901EB" w:rsidP="00B901EB">
      <w:pPr>
        <w:rPr>
          <w:rFonts w:ascii="Arial" w:hAnsi="Arial" w:cs="Arial"/>
          <w:sz w:val="22"/>
          <w:szCs w:val="22"/>
        </w:rPr>
      </w:pPr>
      <w:r w:rsidRPr="00F45B68">
        <w:rPr>
          <w:rFonts w:ascii="Arial" w:hAnsi="Arial" w:cs="Arial"/>
          <w:sz w:val="22"/>
          <w:szCs w:val="22"/>
        </w:rPr>
        <w:t>Tehnicki direktor je Brano Milovic</w:t>
      </w:r>
    </w:p>
    <w:p w:rsidR="00A53B80" w:rsidRPr="00F45B68" w:rsidRDefault="00A53B80" w:rsidP="009A27B2">
      <w:pPr>
        <w:rPr>
          <w:rFonts w:ascii="Arial" w:hAnsi="Arial" w:cs="Arial"/>
          <w:sz w:val="22"/>
          <w:szCs w:val="22"/>
        </w:rPr>
      </w:pPr>
    </w:p>
    <w:p w:rsidR="00A53B80" w:rsidRPr="00F45B68" w:rsidRDefault="00A53B80" w:rsidP="009A27B2">
      <w:pPr>
        <w:rPr>
          <w:rFonts w:ascii="Arial" w:hAnsi="Arial" w:cs="Arial"/>
          <w:sz w:val="22"/>
          <w:szCs w:val="22"/>
        </w:rPr>
      </w:pPr>
      <w:r w:rsidRPr="00F45B68">
        <w:rPr>
          <w:rFonts w:ascii="Arial" w:hAnsi="Arial" w:cs="Arial"/>
          <w:sz w:val="22"/>
          <w:szCs w:val="22"/>
        </w:rPr>
        <w:t>Treneri:</w:t>
      </w:r>
    </w:p>
    <w:p w:rsidR="00A53B80" w:rsidRPr="00F45B68" w:rsidRDefault="00A53B80" w:rsidP="009A27B2">
      <w:pPr>
        <w:rPr>
          <w:rFonts w:ascii="Arial" w:hAnsi="Arial" w:cs="Arial"/>
          <w:sz w:val="22"/>
          <w:szCs w:val="22"/>
        </w:rPr>
      </w:pPr>
      <w:r w:rsidRPr="00F45B68">
        <w:rPr>
          <w:rFonts w:ascii="Arial" w:hAnsi="Arial" w:cs="Arial"/>
          <w:sz w:val="22"/>
          <w:szCs w:val="22"/>
        </w:rPr>
        <w:t>Glavni trener:  Rajko Popvic</w:t>
      </w:r>
    </w:p>
    <w:p w:rsidR="00A53B80" w:rsidRPr="00F45B68" w:rsidRDefault="00A53B80" w:rsidP="009A27B2">
      <w:pPr>
        <w:rPr>
          <w:rFonts w:ascii="Arial" w:hAnsi="Arial" w:cs="Arial"/>
          <w:sz w:val="22"/>
          <w:szCs w:val="22"/>
        </w:rPr>
      </w:pPr>
      <w:r w:rsidRPr="00F45B68">
        <w:rPr>
          <w:rFonts w:ascii="Arial" w:hAnsi="Arial" w:cs="Arial"/>
          <w:sz w:val="22"/>
          <w:szCs w:val="22"/>
        </w:rPr>
        <w:t>Pomocni trener</w:t>
      </w:r>
      <w:r w:rsidR="001375D7">
        <w:rPr>
          <w:rFonts w:ascii="Arial" w:hAnsi="Arial" w:cs="Arial"/>
          <w:sz w:val="22"/>
          <w:szCs w:val="22"/>
        </w:rPr>
        <w:t xml:space="preserve">i </w:t>
      </w:r>
      <w:r w:rsidRPr="00F45B68">
        <w:rPr>
          <w:rFonts w:ascii="Arial" w:hAnsi="Arial" w:cs="Arial"/>
          <w:sz w:val="22"/>
          <w:szCs w:val="22"/>
        </w:rPr>
        <w:t>: Dzivat Adzemovic,</w:t>
      </w:r>
      <w:r w:rsidR="001375D7">
        <w:rPr>
          <w:rFonts w:ascii="Arial" w:hAnsi="Arial" w:cs="Arial"/>
          <w:sz w:val="22"/>
          <w:szCs w:val="22"/>
        </w:rPr>
        <w:t xml:space="preserve"> </w:t>
      </w:r>
      <w:r w:rsidR="00B901EB" w:rsidRPr="00F45B68">
        <w:rPr>
          <w:rFonts w:ascii="Arial" w:hAnsi="Arial" w:cs="Arial"/>
          <w:sz w:val="22"/>
          <w:szCs w:val="22"/>
        </w:rPr>
        <w:t>Mustafa</w:t>
      </w:r>
      <w:r w:rsidRPr="00F45B68">
        <w:rPr>
          <w:rFonts w:ascii="Arial" w:hAnsi="Arial" w:cs="Arial"/>
          <w:sz w:val="22"/>
          <w:szCs w:val="22"/>
        </w:rPr>
        <w:t xml:space="preserve"> Kolari</w:t>
      </w:r>
    </w:p>
    <w:p w:rsidR="00A53B80" w:rsidRPr="00F45B68" w:rsidRDefault="00A53B80" w:rsidP="009A27B2">
      <w:pPr>
        <w:rPr>
          <w:rFonts w:ascii="Arial" w:hAnsi="Arial" w:cs="Arial"/>
          <w:sz w:val="22"/>
          <w:szCs w:val="22"/>
        </w:rPr>
      </w:pPr>
      <w:r w:rsidRPr="00F45B68">
        <w:rPr>
          <w:rFonts w:ascii="Arial" w:hAnsi="Arial" w:cs="Arial"/>
          <w:sz w:val="22"/>
          <w:szCs w:val="22"/>
        </w:rPr>
        <w:t>Trener Golmana: Dusan Hajdukovic</w:t>
      </w:r>
    </w:p>
    <w:p w:rsidR="00A53B80" w:rsidRPr="00F45B68" w:rsidRDefault="00B901EB" w:rsidP="009A27B2">
      <w:pPr>
        <w:rPr>
          <w:rFonts w:ascii="Arial" w:hAnsi="Arial" w:cs="Arial"/>
          <w:sz w:val="22"/>
          <w:szCs w:val="22"/>
        </w:rPr>
      </w:pPr>
      <w:r w:rsidRPr="00F45B68">
        <w:rPr>
          <w:rFonts w:ascii="Arial" w:hAnsi="Arial" w:cs="Arial"/>
          <w:sz w:val="22"/>
          <w:szCs w:val="22"/>
        </w:rPr>
        <w:t>Administrator: Andrea Rebronja</w:t>
      </w:r>
    </w:p>
    <w:p w:rsidR="00B901EB" w:rsidRPr="00F45B68" w:rsidRDefault="00B901EB" w:rsidP="009A27B2">
      <w:pPr>
        <w:rPr>
          <w:rFonts w:ascii="Arial" w:hAnsi="Arial" w:cs="Arial"/>
          <w:sz w:val="22"/>
          <w:szCs w:val="22"/>
        </w:rPr>
      </w:pPr>
    </w:p>
    <w:p w:rsidR="00A53B80" w:rsidRPr="00F45B68" w:rsidRDefault="00A53B80" w:rsidP="009A27B2">
      <w:pPr>
        <w:rPr>
          <w:rFonts w:ascii="Arial" w:hAnsi="Arial" w:cs="Arial"/>
          <w:sz w:val="22"/>
          <w:szCs w:val="22"/>
        </w:rPr>
      </w:pPr>
      <w:r w:rsidRPr="00F45B68">
        <w:rPr>
          <w:rFonts w:ascii="Arial" w:hAnsi="Arial" w:cs="Arial"/>
          <w:sz w:val="22"/>
          <w:szCs w:val="22"/>
        </w:rPr>
        <w:t>Partner : RK Lovcen Cetinje</w:t>
      </w:r>
    </w:p>
    <w:p w:rsidR="00A53B80" w:rsidRDefault="00A53B80" w:rsidP="009A27B2"/>
    <w:p w:rsidR="00614FEF" w:rsidRPr="00D91D73" w:rsidRDefault="00614FEF" w:rsidP="00614FEF">
      <w:pPr>
        <w:tabs>
          <w:tab w:val="left" w:pos="-720"/>
        </w:tabs>
        <w:suppressAutoHyphens/>
        <w:jc w:val="both"/>
        <w:rPr>
          <w:rFonts w:ascii="Arial" w:hAnsi="Arial" w:cs="Arial"/>
          <w:b/>
          <w:spacing w:val="-2"/>
          <w:sz w:val="22"/>
          <w:szCs w:val="22"/>
          <w:lang w:val="sl-SI"/>
        </w:rPr>
      </w:pPr>
      <w:r w:rsidRPr="00D91D73">
        <w:rPr>
          <w:rFonts w:ascii="Arial" w:hAnsi="Arial" w:cs="Arial"/>
          <w:b/>
          <w:spacing w:val="-2"/>
          <w:sz w:val="22"/>
          <w:szCs w:val="22"/>
          <w:lang w:val="sl-SI"/>
        </w:rPr>
        <w:t xml:space="preserve">U prilog prijedlogu </w:t>
      </w:r>
      <w:r w:rsidR="00A97839" w:rsidRPr="00D91D73">
        <w:rPr>
          <w:rFonts w:ascii="Arial" w:hAnsi="Arial" w:cs="Arial"/>
          <w:b/>
          <w:spacing w:val="-2"/>
          <w:sz w:val="22"/>
          <w:szCs w:val="22"/>
          <w:lang w:val="sl-SI"/>
        </w:rPr>
        <w:t xml:space="preserve">plana i programa </w:t>
      </w:r>
      <w:r w:rsidRPr="00D91D73">
        <w:rPr>
          <w:rFonts w:ascii="Arial" w:hAnsi="Arial" w:cs="Arial"/>
          <w:b/>
          <w:spacing w:val="-2"/>
          <w:sz w:val="22"/>
          <w:szCs w:val="22"/>
          <w:lang w:val="sl-SI"/>
        </w:rPr>
        <w:t>treba dostaviti:</w:t>
      </w:r>
    </w:p>
    <w:p w:rsidR="00890F8E" w:rsidRPr="00D91D73" w:rsidRDefault="00890F8E" w:rsidP="00614FEF">
      <w:pPr>
        <w:tabs>
          <w:tab w:val="left" w:pos="-720"/>
        </w:tabs>
        <w:suppressAutoHyphens/>
        <w:jc w:val="both"/>
        <w:rPr>
          <w:rFonts w:ascii="Arial" w:hAnsi="Arial" w:cs="Arial"/>
          <w:b/>
          <w:spacing w:val="-2"/>
          <w:sz w:val="22"/>
          <w:szCs w:val="22"/>
          <w:lang w:val="sl-SI"/>
        </w:rPr>
      </w:pP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1) rješenje o registraciji organizacije;</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2) dokaz o predaji finansijskog izvještaja (kopija finansijskog izvještaja za prethodnu  </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    godinu);</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3) izvještaj o realizaciji sredstava, dodijeljenih odlukom Komisije za prethodne tri godine, ukoliko </w:t>
      </w:r>
      <w:r w:rsidRPr="001D46E5">
        <w:rPr>
          <w:rFonts w:ascii="Arial" w:hAnsi="Arial" w:cs="Arial"/>
          <w:color w:val="000000"/>
          <w:sz w:val="22"/>
          <w:szCs w:val="22"/>
          <w:lang w:val="af-ZA"/>
        </w:rPr>
        <w:t>je organizacija u tom periodu bila korisnik sredstava po osnovu odluka Komisije</w:t>
      </w:r>
      <w:r w:rsidR="00CA4AA4" w:rsidRPr="001D46E5">
        <w:rPr>
          <w:rFonts w:ascii="Arial" w:hAnsi="Arial" w:cs="Arial"/>
          <w:color w:val="000000"/>
          <w:sz w:val="22"/>
          <w:szCs w:val="22"/>
          <w:lang w:val="af-ZA"/>
        </w:rPr>
        <w:t xml:space="preserve"> (detaljan finansijski izvještaj o utrošenim sredstvima za prethodnu godinu, kao i narativni izvještaj za utrošena sredstva za dvije godine prije toga)</w:t>
      </w:r>
      <w:r w:rsidRPr="001D46E5">
        <w:rPr>
          <w:rFonts w:ascii="Arial" w:hAnsi="Arial" w:cs="Arial"/>
          <w:color w:val="000000"/>
          <w:sz w:val="22"/>
          <w:szCs w:val="22"/>
          <w:lang w:val="af-ZA"/>
        </w:rPr>
        <w:t>;</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4) izjava organizacije da za traženi iznos nije dobila sredstva od drugog donatora;</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5) izjava organizacije da su navedene informacije u prijedlogu plana i programa tačne;</w:t>
      </w:r>
    </w:p>
    <w:p w:rsidR="00890F8E" w:rsidRPr="00D91D73" w:rsidRDefault="00A97839" w:rsidP="00A97839">
      <w:pPr>
        <w:autoSpaceDE w:val="0"/>
        <w:autoSpaceDN w:val="0"/>
        <w:adjustRightInd w:val="0"/>
        <w:ind w:left="645" w:hanging="195"/>
        <w:jc w:val="both"/>
        <w:rPr>
          <w:rFonts w:ascii="Arial" w:hAnsi="Arial" w:cs="Arial"/>
          <w:color w:val="000000"/>
          <w:sz w:val="22"/>
          <w:szCs w:val="22"/>
          <w:lang w:val="af-ZA"/>
        </w:rPr>
      </w:pPr>
      <w:r w:rsidRPr="00D91D73">
        <w:rPr>
          <w:rFonts w:ascii="Arial" w:hAnsi="Arial" w:cs="Arial"/>
          <w:color w:val="000000"/>
          <w:sz w:val="22"/>
          <w:szCs w:val="22"/>
          <w:lang w:val="af-ZA"/>
        </w:rPr>
        <w:t>6) štampana i elektronska verzija plana i programa na CD.</w:t>
      </w:r>
    </w:p>
    <w:sectPr w:rsidR="00890F8E" w:rsidRPr="00D91D73"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EDD" w:rsidRDefault="00056EDD" w:rsidP="00614FEF">
      <w:r>
        <w:separator/>
      </w:r>
    </w:p>
  </w:endnote>
  <w:endnote w:type="continuationSeparator" w:id="1">
    <w:p w:rsidR="00056EDD" w:rsidRDefault="00056EDD" w:rsidP="0061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EDD" w:rsidRDefault="00056EDD" w:rsidP="00614FEF">
      <w:r>
        <w:separator/>
      </w:r>
    </w:p>
  </w:footnote>
  <w:footnote w:type="continuationSeparator" w:id="1">
    <w:p w:rsidR="00056EDD" w:rsidRDefault="00056EDD" w:rsidP="00614FEF">
      <w:r>
        <w:continuationSeparator/>
      </w:r>
    </w:p>
  </w:footnote>
  <w:footnote w:id="2">
    <w:p w:rsidR="00B13604" w:rsidRPr="00824BE9" w:rsidRDefault="00B13604">
      <w:pPr>
        <w:pStyle w:val="FootnoteText"/>
        <w:rPr>
          <w:rFonts w:ascii="Arial" w:hAnsi="Arial" w:cs="Arial"/>
          <w:sz w:val="18"/>
          <w:szCs w:val="18"/>
          <w:lang w:val="sr-Latn-CS"/>
        </w:rPr>
      </w:pPr>
      <w:r w:rsidRPr="00824BE9">
        <w:rPr>
          <w:rStyle w:val="FootnoteReference"/>
          <w:rFonts w:ascii="Arial" w:hAnsi="Arial" w:cs="Arial"/>
          <w:sz w:val="18"/>
          <w:szCs w:val="18"/>
        </w:rPr>
        <w:footnoteRef/>
      </w:r>
      <w:r w:rsidRPr="00824BE9">
        <w:rPr>
          <w:rFonts w:ascii="Arial" w:hAnsi="Arial" w:cs="Arial"/>
          <w:sz w:val="18"/>
          <w:szCs w:val="18"/>
        </w:rPr>
        <w:t xml:space="preserve"> </w:t>
      </w:r>
      <w:r w:rsidRPr="00824BE9">
        <w:rPr>
          <w:rFonts w:ascii="Arial" w:hAnsi="Arial" w:cs="Arial"/>
          <w:sz w:val="18"/>
          <w:szCs w:val="18"/>
          <w:lang w:val="sr-Latn-CS"/>
        </w:rPr>
        <w:t xml:space="preserve">Za detaljnije obrazloženje </w:t>
      </w:r>
      <w:r>
        <w:rPr>
          <w:rFonts w:ascii="Arial" w:hAnsi="Arial" w:cs="Arial"/>
          <w:sz w:val="18"/>
          <w:szCs w:val="18"/>
          <w:lang w:val="sr-Latn-CS"/>
        </w:rPr>
        <w:t>plana i programa</w:t>
      </w:r>
      <w:r w:rsidRPr="00824BE9">
        <w:rPr>
          <w:rFonts w:ascii="Arial" w:hAnsi="Arial" w:cs="Arial"/>
          <w:sz w:val="18"/>
          <w:szCs w:val="18"/>
          <w:lang w:val="sr-Latn-CS"/>
        </w:rPr>
        <w:t xml:space="preserve"> koji potpadaju pod Kategoriju A vidjeti član 15 i 16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B2549"/>
    <w:multiLevelType w:val="hybridMultilevel"/>
    <w:tmpl w:val="E2DE06FC"/>
    <w:lvl w:ilvl="0" w:tplc="854C3176">
      <w:start w:val="15"/>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CF10F23"/>
    <w:multiLevelType w:val="hybridMultilevel"/>
    <w:tmpl w:val="E0FEF46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261708B7"/>
    <w:multiLevelType w:val="multilevel"/>
    <w:tmpl w:val="9B3E3A14"/>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8">
    <w:nsid w:val="395948B1"/>
    <w:multiLevelType w:val="hybridMultilevel"/>
    <w:tmpl w:val="346428E0"/>
    <w:lvl w:ilvl="0" w:tplc="63B0C35E">
      <w:start w:val="1"/>
      <w:numFmt w:val="decimal"/>
      <w:lvlText w:val="%1."/>
      <w:lvlJc w:val="left"/>
      <w:pPr>
        <w:tabs>
          <w:tab w:val="num" w:pos="1080"/>
        </w:tabs>
        <w:ind w:left="1080" w:hanging="360"/>
      </w:pPr>
      <w:rPr>
        <w:rFonts w:hint="default"/>
      </w:rPr>
    </w:lvl>
    <w:lvl w:ilvl="1" w:tplc="6F42A348">
      <w:numFmt w:val="none"/>
      <w:lvlText w:val=""/>
      <w:lvlJc w:val="left"/>
      <w:pPr>
        <w:tabs>
          <w:tab w:val="num" w:pos="360"/>
        </w:tabs>
      </w:pPr>
    </w:lvl>
    <w:lvl w:ilvl="2" w:tplc="6BD06EB2">
      <w:numFmt w:val="none"/>
      <w:lvlText w:val=""/>
      <w:lvlJc w:val="left"/>
      <w:pPr>
        <w:tabs>
          <w:tab w:val="num" w:pos="360"/>
        </w:tabs>
      </w:pPr>
    </w:lvl>
    <w:lvl w:ilvl="3" w:tplc="29D68134">
      <w:numFmt w:val="none"/>
      <w:lvlText w:val=""/>
      <w:lvlJc w:val="left"/>
      <w:pPr>
        <w:tabs>
          <w:tab w:val="num" w:pos="360"/>
        </w:tabs>
      </w:pPr>
    </w:lvl>
    <w:lvl w:ilvl="4" w:tplc="2F7066CE">
      <w:numFmt w:val="none"/>
      <w:lvlText w:val=""/>
      <w:lvlJc w:val="left"/>
      <w:pPr>
        <w:tabs>
          <w:tab w:val="num" w:pos="360"/>
        </w:tabs>
      </w:pPr>
    </w:lvl>
    <w:lvl w:ilvl="5" w:tplc="6BC02CD8">
      <w:numFmt w:val="none"/>
      <w:lvlText w:val=""/>
      <w:lvlJc w:val="left"/>
      <w:pPr>
        <w:tabs>
          <w:tab w:val="num" w:pos="360"/>
        </w:tabs>
      </w:pPr>
    </w:lvl>
    <w:lvl w:ilvl="6" w:tplc="DCAA1EAC">
      <w:numFmt w:val="none"/>
      <w:lvlText w:val=""/>
      <w:lvlJc w:val="left"/>
      <w:pPr>
        <w:tabs>
          <w:tab w:val="num" w:pos="360"/>
        </w:tabs>
      </w:pPr>
    </w:lvl>
    <w:lvl w:ilvl="7" w:tplc="1A44E5D2">
      <w:numFmt w:val="none"/>
      <w:lvlText w:val=""/>
      <w:lvlJc w:val="left"/>
      <w:pPr>
        <w:tabs>
          <w:tab w:val="num" w:pos="360"/>
        </w:tabs>
      </w:pPr>
    </w:lvl>
    <w:lvl w:ilvl="8" w:tplc="37B8FCE8">
      <w:numFmt w:val="none"/>
      <w:lvlText w:val=""/>
      <w:lvlJc w:val="left"/>
      <w:pPr>
        <w:tabs>
          <w:tab w:val="num" w:pos="360"/>
        </w:tabs>
      </w:pPr>
    </w:lvl>
  </w:abstractNum>
  <w:abstractNum w:abstractNumId="9">
    <w:nsid w:val="3AAC1C15"/>
    <w:multiLevelType w:val="hybridMultilevel"/>
    <w:tmpl w:val="5E8E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B1668D"/>
    <w:multiLevelType w:val="multilevel"/>
    <w:tmpl w:val="143CA22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93B0F00"/>
    <w:multiLevelType w:val="multilevel"/>
    <w:tmpl w:val="5764302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1BC719E"/>
    <w:multiLevelType w:val="hybridMultilevel"/>
    <w:tmpl w:val="308E3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9317FE"/>
    <w:multiLevelType w:val="multilevel"/>
    <w:tmpl w:val="4B601D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627B5D57"/>
    <w:multiLevelType w:val="hybridMultilevel"/>
    <w:tmpl w:val="031C826E"/>
    <w:lvl w:ilvl="0" w:tplc="F3AEF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AD06F3"/>
    <w:multiLevelType w:val="hybridMultilevel"/>
    <w:tmpl w:val="11EAA7B0"/>
    <w:lvl w:ilvl="0" w:tplc="D80CE88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163E11"/>
    <w:multiLevelType w:val="hybridMultilevel"/>
    <w:tmpl w:val="1890B826"/>
    <w:lvl w:ilvl="0" w:tplc="2506A2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6B7CAF"/>
    <w:multiLevelType w:val="hybridMultilevel"/>
    <w:tmpl w:val="2970308E"/>
    <w:lvl w:ilvl="0" w:tplc="789207E2">
      <w:start w:val="1"/>
      <w:numFmt w:val="lowerLetter"/>
      <w:lvlText w:val="%1)"/>
      <w:lvlJc w:val="left"/>
      <w:pPr>
        <w:tabs>
          <w:tab w:val="num" w:pos="1800"/>
        </w:tabs>
        <w:ind w:left="180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8506D86"/>
    <w:multiLevelType w:val="hybridMultilevel"/>
    <w:tmpl w:val="EB7814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6"/>
  </w:num>
  <w:num w:numId="4">
    <w:abstractNumId w:val="2"/>
  </w:num>
  <w:num w:numId="5">
    <w:abstractNumId w:val="18"/>
  </w:num>
  <w:num w:numId="6">
    <w:abstractNumId w:val="4"/>
  </w:num>
  <w:num w:numId="7">
    <w:abstractNumId w:val="17"/>
  </w:num>
  <w:num w:numId="8">
    <w:abstractNumId w:val="9"/>
  </w:num>
  <w:num w:numId="9">
    <w:abstractNumId w:val="0"/>
  </w:num>
  <w:num w:numId="10">
    <w:abstractNumId w:val="3"/>
  </w:num>
  <w:num w:numId="11">
    <w:abstractNumId w:val="14"/>
  </w:num>
  <w:num w:numId="12">
    <w:abstractNumId w:val="15"/>
  </w:num>
  <w:num w:numId="13">
    <w:abstractNumId w:val="1"/>
  </w:num>
  <w:num w:numId="14">
    <w:abstractNumId w:val="12"/>
  </w:num>
  <w:num w:numId="15">
    <w:abstractNumId w:val="16"/>
  </w:num>
  <w:num w:numId="16">
    <w:abstractNumId w:val="10"/>
  </w:num>
  <w:num w:numId="17">
    <w:abstractNumId w:val="11"/>
  </w:num>
  <w:num w:numId="18">
    <w:abstractNumId w:val="13"/>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footnotePr>
    <w:footnote w:id="0"/>
    <w:footnote w:id="1"/>
  </w:footnotePr>
  <w:endnotePr>
    <w:endnote w:id="0"/>
    <w:endnote w:id="1"/>
  </w:endnotePr>
  <w:compat/>
  <w:rsids>
    <w:rsidRoot w:val="00614FEF"/>
    <w:rsid w:val="000024B5"/>
    <w:rsid w:val="0000364E"/>
    <w:rsid w:val="00006734"/>
    <w:rsid w:val="000068CF"/>
    <w:rsid w:val="00006AAC"/>
    <w:rsid w:val="0001357E"/>
    <w:rsid w:val="0001754F"/>
    <w:rsid w:val="00020885"/>
    <w:rsid w:val="00020966"/>
    <w:rsid w:val="000210FF"/>
    <w:rsid w:val="00021470"/>
    <w:rsid w:val="0002316F"/>
    <w:rsid w:val="000242E4"/>
    <w:rsid w:val="0002748E"/>
    <w:rsid w:val="0003007D"/>
    <w:rsid w:val="000320B7"/>
    <w:rsid w:val="00032EDB"/>
    <w:rsid w:val="0003345C"/>
    <w:rsid w:val="00033F15"/>
    <w:rsid w:val="00035781"/>
    <w:rsid w:val="00037566"/>
    <w:rsid w:val="000419D3"/>
    <w:rsid w:val="000424F1"/>
    <w:rsid w:val="00042A1A"/>
    <w:rsid w:val="0004395A"/>
    <w:rsid w:val="00045AEE"/>
    <w:rsid w:val="00046ED0"/>
    <w:rsid w:val="00046F72"/>
    <w:rsid w:val="00047836"/>
    <w:rsid w:val="000478AE"/>
    <w:rsid w:val="00047E15"/>
    <w:rsid w:val="000502DE"/>
    <w:rsid w:val="000503D1"/>
    <w:rsid w:val="00051010"/>
    <w:rsid w:val="000510F8"/>
    <w:rsid w:val="00052728"/>
    <w:rsid w:val="00053B36"/>
    <w:rsid w:val="00054272"/>
    <w:rsid w:val="00054ED0"/>
    <w:rsid w:val="00056EDD"/>
    <w:rsid w:val="0006002C"/>
    <w:rsid w:val="0006097E"/>
    <w:rsid w:val="000631C5"/>
    <w:rsid w:val="00063FE2"/>
    <w:rsid w:val="0006547D"/>
    <w:rsid w:val="0006562C"/>
    <w:rsid w:val="00070125"/>
    <w:rsid w:val="00072DC1"/>
    <w:rsid w:val="00075955"/>
    <w:rsid w:val="000767EF"/>
    <w:rsid w:val="00076BAC"/>
    <w:rsid w:val="00076CC4"/>
    <w:rsid w:val="00077C65"/>
    <w:rsid w:val="00080761"/>
    <w:rsid w:val="00081D5D"/>
    <w:rsid w:val="00082A90"/>
    <w:rsid w:val="00082AB9"/>
    <w:rsid w:val="000838FF"/>
    <w:rsid w:val="00084A0C"/>
    <w:rsid w:val="0008619B"/>
    <w:rsid w:val="000908E3"/>
    <w:rsid w:val="000912E6"/>
    <w:rsid w:val="00091D8F"/>
    <w:rsid w:val="0009291D"/>
    <w:rsid w:val="00093321"/>
    <w:rsid w:val="000953EB"/>
    <w:rsid w:val="00096516"/>
    <w:rsid w:val="0009785C"/>
    <w:rsid w:val="000A1440"/>
    <w:rsid w:val="000A1541"/>
    <w:rsid w:val="000A292D"/>
    <w:rsid w:val="000A348B"/>
    <w:rsid w:val="000A4213"/>
    <w:rsid w:val="000A5AF4"/>
    <w:rsid w:val="000A5E55"/>
    <w:rsid w:val="000A5E95"/>
    <w:rsid w:val="000A68E2"/>
    <w:rsid w:val="000A7A57"/>
    <w:rsid w:val="000B1203"/>
    <w:rsid w:val="000B19EC"/>
    <w:rsid w:val="000B3097"/>
    <w:rsid w:val="000B38E0"/>
    <w:rsid w:val="000B6749"/>
    <w:rsid w:val="000B7FC7"/>
    <w:rsid w:val="000C0055"/>
    <w:rsid w:val="000C03CC"/>
    <w:rsid w:val="000C1573"/>
    <w:rsid w:val="000C4215"/>
    <w:rsid w:val="000C435C"/>
    <w:rsid w:val="000C4E6E"/>
    <w:rsid w:val="000C6C01"/>
    <w:rsid w:val="000C7224"/>
    <w:rsid w:val="000D11F0"/>
    <w:rsid w:val="000D314F"/>
    <w:rsid w:val="000D3F19"/>
    <w:rsid w:val="000D56A6"/>
    <w:rsid w:val="000D5E94"/>
    <w:rsid w:val="000E01D4"/>
    <w:rsid w:val="000E0CAA"/>
    <w:rsid w:val="000E2648"/>
    <w:rsid w:val="000E3032"/>
    <w:rsid w:val="000E3184"/>
    <w:rsid w:val="000E32C0"/>
    <w:rsid w:val="000E3859"/>
    <w:rsid w:val="000E4403"/>
    <w:rsid w:val="000E4874"/>
    <w:rsid w:val="000E4AEE"/>
    <w:rsid w:val="000E5402"/>
    <w:rsid w:val="000E6355"/>
    <w:rsid w:val="000E73FA"/>
    <w:rsid w:val="000F2590"/>
    <w:rsid w:val="000F40D8"/>
    <w:rsid w:val="000F4310"/>
    <w:rsid w:val="000F4AA4"/>
    <w:rsid w:val="000F62D1"/>
    <w:rsid w:val="000F7CD0"/>
    <w:rsid w:val="00102104"/>
    <w:rsid w:val="00102AEF"/>
    <w:rsid w:val="001032B5"/>
    <w:rsid w:val="0010526C"/>
    <w:rsid w:val="00105B99"/>
    <w:rsid w:val="001069DF"/>
    <w:rsid w:val="00111731"/>
    <w:rsid w:val="00114029"/>
    <w:rsid w:val="00117049"/>
    <w:rsid w:val="001178BF"/>
    <w:rsid w:val="00120C41"/>
    <w:rsid w:val="00121132"/>
    <w:rsid w:val="00121480"/>
    <w:rsid w:val="001217EB"/>
    <w:rsid w:val="00122915"/>
    <w:rsid w:val="00122D30"/>
    <w:rsid w:val="00123286"/>
    <w:rsid w:val="00124C5E"/>
    <w:rsid w:val="00126403"/>
    <w:rsid w:val="0012692A"/>
    <w:rsid w:val="00127F48"/>
    <w:rsid w:val="00130863"/>
    <w:rsid w:val="0013170B"/>
    <w:rsid w:val="00131AD8"/>
    <w:rsid w:val="00131E5F"/>
    <w:rsid w:val="00134073"/>
    <w:rsid w:val="0013418E"/>
    <w:rsid w:val="00135961"/>
    <w:rsid w:val="00136371"/>
    <w:rsid w:val="001375D7"/>
    <w:rsid w:val="00141A47"/>
    <w:rsid w:val="00142092"/>
    <w:rsid w:val="00142D31"/>
    <w:rsid w:val="00143828"/>
    <w:rsid w:val="00144491"/>
    <w:rsid w:val="00144AF7"/>
    <w:rsid w:val="00146D03"/>
    <w:rsid w:val="00146E22"/>
    <w:rsid w:val="0015114A"/>
    <w:rsid w:val="00151E43"/>
    <w:rsid w:val="00152F09"/>
    <w:rsid w:val="0015350F"/>
    <w:rsid w:val="001545CF"/>
    <w:rsid w:val="00156F60"/>
    <w:rsid w:val="00157E85"/>
    <w:rsid w:val="001609A9"/>
    <w:rsid w:val="00161F89"/>
    <w:rsid w:val="0016242B"/>
    <w:rsid w:val="001651DA"/>
    <w:rsid w:val="00166D9B"/>
    <w:rsid w:val="00167509"/>
    <w:rsid w:val="00171FBE"/>
    <w:rsid w:val="00172C3C"/>
    <w:rsid w:val="00172ECD"/>
    <w:rsid w:val="001732CF"/>
    <w:rsid w:val="00173CA1"/>
    <w:rsid w:val="001746D8"/>
    <w:rsid w:val="00174B47"/>
    <w:rsid w:val="00177BAE"/>
    <w:rsid w:val="00183B72"/>
    <w:rsid w:val="001847A7"/>
    <w:rsid w:val="00185079"/>
    <w:rsid w:val="001855BA"/>
    <w:rsid w:val="001858A4"/>
    <w:rsid w:val="00186684"/>
    <w:rsid w:val="00187CA9"/>
    <w:rsid w:val="001911CB"/>
    <w:rsid w:val="001926CD"/>
    <w:rsid w:val="00193286"/>
    <w:rsid w:val="00193EEF"/>
    <w:rsid w:val="00194E20"/>
    <w:rsid w:val="00196747"/>
    <w:rsid w:val="00197546"/>
    <w:rsid w:val="0019777C"/>
    <w:rsid w:val="001A0680"/>
    <w:rsid w:val="001A0792"/>
    <w:rsid w:val="001A0A31"/>
    <w:rsid w:val="001A181B"/>
    <w:rsid w:val="001A2F1A"/>
    <w:rsid w:val="001A5071"/>
    <w:rsid w:val="001A5B20"/>
    <w:rsid w:val="001A628D"/>
    <w:rsid w:val="001A775A"/>
    <w:rsid w:val="001B0780"/>
    <w:rsid w:val="001B0B32"/>
    <w:rsid w:val="001B13C3"/>
    <w:rsid w:val="001B1641"/>
    <w:rsid w:val="001B1956"/>
    <w:rsid w:val="001B3031"/>
    <w:rsid w:val="001B372C"/>
    <w:rsid w:val="001B3AFA"/>
    <w:rsid w:val="001B607A"/>
    <w:rsid w:val="001B62A0"/>
    <w:rsid w:val="001C136B"/>
    <w:rsid w:val="001C17E2"/>
    <w:rsid w:val="001C30F9"/>
    <w:rsid w:val="001C3845"/>
    <w:rsid w:val="001C5E50"/>
    <w:rsid w:val="001C6A3B"/>
    <w:rsid w:val="001C7291"/>
    <w:rsid w:val="001D029C"/>
    <w:rsid w:val="001D210A"/>
    <w:rsid w:val="001D4542"/>
    <w:rsid w:val="001D46E5"/>
    <w:rsid w:val="001D4A5D"/>
    <w:rsid w:val="001D4ADB"/>
    <w:rsid w:val="001D64BC"/>
    <w:rsid w:val="001D7750"/>
    <w:rsid w:val="001D7E19"/>
    <w:rsid w:val="001E1170"/>
    <w:rsid w:val="001E1866"/>
    <w:rsid w:val="001E24A2"/>
    <w:rsid w:val="001E37D7"/>
    <w:rsid w:val="001E5C9C"/>
    <w:rsid w:val="001E607B"/>
    <w:rsid w:val="001E7C63"/>
    <w:rsid w:val="001F4DBD"/>
    <w:rsid w:val="001F567A"/>
    <w:rsid w:val="0020342B"/>
    <w:rsid w:val="002045F5"/>
    <w:rsid w:val="00206390"/>
    <w:rsid w:val="00206EFB"/>
    <w:rsid w:val="00210508"/>
    <w:rsid w:val="002106AF"/>
    <w:rsid w:val="002117E3"/>
    <w:rsid w:val="002118B8"/>
    <w:rsid w:val="002135CC"/>
    <w:rsid w:val="00215186"/>
    <w:rsid w:val="0022270E"/>
    <w:rsid w:val="00223082"/>
    <w:rsid w:val="0022311E"/>
    <w:rsid w:val="0022333D"/>
    <w:rsid w:val="00226EAD"/>
    <w:rsid w:val="00227A66"/>
    <w:rsid w:val="00230B9F"/>
    <w:rsid w:val="00232254"/>
    <w:rsid w:val="002336FA"/>
    <w:rsid w:val="00234DB4"/>
    <w:rsid w:val="0023551D"/>
    <w:rsid w:val="002360D8"/>
    <w:rsid w:val="0024026A"/>
    <w:rsid w:val="00242074"/>
    <w:rsid w:val="00244CE1"/>
    <w:rsid w:val="00245284"/>
    <w:rsid w:val="00245A48"/>
    <w:rsid w:val="00245C38"/>
    <w:rsid w:val="00247285"/>
    <w:rsid w:val="002474A1"/>
    <w:rsid w:val="002476F3"/>
    <w:rsid w:val="00252782"/>
    <w:rsid w:val="00253D50"/>
    <w:rsid w:val="00254035"/>
    <w:rsid w:val="00254331"/>
    <w:rsid w:val="00256882"/>
    <w:rsid w:val="002572A9"/>
    <w:rsid w:val="00260AAF"/>
    <w:rsid w:val="0026114C"/>
    <w:rsid w:val="0026187A"/>
    <w:rsid w:val="0026235E"/>
    <w:rsid w:val="002626E5"/>
    <w:rsid w:val="002636EB"/>
    <w:rsid w:val="00264AA2"/>
    <w:rsid w:val="002653F2"/>
    <w:rsid w:val="00265D8B"/>
    <w:rsid w:val="002679DC"/>
    <w:rsid w:val="00267D44"/>
    <w:rsid w:val="00272351"/>
    <w:rsid w:val="00272717"/>
    <w:rsid w:val="00272FDD"/>
    <w:rsid w:val="002730E7"/>
    <w:rsid w:val="00274C07"/>
    <w:rsid w:val="00274EE1"/>
    <w:rsid w:val="00275660"/>
    <w:rsid w:val="00275B97"/>
    <w:rsid w:val="00275E62"/>
    <w:rsid w:val="002769BC"/>
    <w:rsid w:val="0028378C"/>
    <w:rsid w:val="002841BE"/>
    <w:rsid w:val="00284B53"/>
    <w:rsid w:val="0028546A"/>
    <w:rsid w:val="0028549E"/>
    <w:rsid w:val="00286102"/>
    <w:rsid w:val="00286A48"/>
    <w:rsid w:val="00286B1C"/>
    <w:rsid w:val="00286F1F"/>
    <w:rsid w:val="00291DF7"/>
    <w:rsid w:val="002932AF"/>
    <w:rsid w:val="00294E14"/>
    <w:rsid w:val="00295079"/>
    <w:rsid w:val="002973F7"/>
    <w:rsid w:val="00297670"/>
    <w:rsid w:val="002A0A92"/>
    <w:rsid w:val="002A1022"/>
    <w:rsid w:val="002A1E4F"/>
    <w:rsid w:val="002A20AA"/>
    <w:rsid w:val="002A5FB6"/>
    <w:rsid w:val="002A6A5C"/>
    <w:rsid w:val="002A6FC1"/>
    <w:rsid w:val="002A7112"/>
    <w:rsid w:val="002A71FB"/>
    <w:rsid w:val="002A7669"/>
    <w:rsid w:val="002B3A19"/>
    <w:rsid w:val="002B4422"/>
    <w:rsid w:val="002B4BC8"/>
    <w:rsid w:val="002B6087"/>
    <w:rsid w:val="002B6517"/>
    <w:rsid w:val="002B6A68"/>
    <w:rsid w:val="002B7A37"/>
    <w:rsid w:val="002C0612"/>
    <w:rsid w:val="002C0C6C"/>
    <w:rsid w:val="002C1EA7"/>
    <w:rsid w:val="002C3817"/>
    <w:rsid w:val="002C3C3D"/>
    <w:rsid w:val="002C7784"/>
    <w:rsid w:val="002D0466"/>
    <w:rsid w:val="002D0B1C"/>
    <w:rsid w:val="002D20F6"/>
    <w:rsid w:val="002D2368"/>
    <w:rsid w:val="002D26F3"/>
    <w:rsid w:val="002D52C2"/>
    <w:rsid w:val="002D6B20"/>
    <w:rsid w:val="002E10CD"/>
    <w:rsid w:val="002E20A7"/>
    <w:rsid w:val="002E3D4F"/>
    <w:rsid w:val="002E6511"/>
    <w:rsid w:val="002F0D95"/>
    <w:rsid w:val="002F12A6"/>
    <w:rsid w:val="002F1B05"/>
    <w:rsid w:val="002F28F8"/>
    <w:rsid w:val="002F3009"/>
    <w:rsid w:val="002F3E3E"/>
    <w:rsid w:val="002F4574"/>
    <w:rsid w:val="002F6B0A"/>
    <w:rsid w:val="002F734A"/>
    <w:rsid w:val="002F7998"/>
    <w:rsid w:val="00300212"/>
    <w:rsid w:val="0030118A"/>
    <w:rsid w:val="003029A4"/>
    <w:rsid w:val="003040E3"/>
    <w:rsid w:val="00306ECB"/>
    <w:rsid w:val="00307DFB"/>
    <w:rsid w:val="00310E48"/>
    <w:rsid w:val="00311827"/>
    <w:rsid w:val="00317039"/>
    <w:rsid w:val="00317F01"/>
    <w:rsid w:val="003210F9"/>
    <w:rsid w:val="003219AD"/>
    <w:rsid w:val="00322C2E"/>
    <w:rsid w:val="00323AEC"/>
    <w:rsid w:val="00323EFB"/>
    <w:rsid w:val="00326227"/>
    <w:rsid w:val="003268AF"/>
    <w:rsid w:val="0033138B"/>
    <w:rsid w:val="003322ED"/>
    <w:rsid w:val="003326F9"/>
    <w:rsid w:val="00341420"/>
    <w:rsid w:val="003414CD"/>
    <w:rsid w:val="00341B0C"/>
    <w:rsid w:val="00343689"/>
    <w:rsid w:val="00345710"/>
    <w:rsid w:val="00346411"/>
    <w:rsid w:val="00346704"/>
    <w:rsid w:val="003469C9"/>
    <w:rsid w:val="00347E24"/>
    <w:rsid w:val="00350315"/>
    <w:rsid w:val="00350920"/>
    <w:rsid w:val="00352BC6"/>
    <w:rsid w:val="00354C14"/>
    <w:rsid w:val="00354F2D"/>
    <w:rsid w:val="00360CD3"/>
    <w:rsid w:val="003634D6"/>
    <w:rsid w:val="00364C6F"/>
    <w:rsid w:val="00365147"/>
    <w:rsid w:val="00370BE0"/>
    <w:rsid w:val="00370EF7"/>
    <w:rsid w:val="00374E4B"/>
    <w:rsid w:val="00380620"/>
    <w:rsid w:val="003809B8"/>
    <w:rsid w:val="00380C53"/>
    <w:rsid w:val="00380E3D"/>
    <w:rsid w:val="00380FBA"/>
    <w:rsid w:val="00381699"/>
    <w:rsid w:val="003847A7"/>
    <w:rsid w:val="0038660B"/>
    <w:rsid w:val="00391870"/>
    <w:rsid w:val="00393256"/>
    <w:rsid w:val="0039339E"/>
    <w:rsid w:val="0039402E"/>
    <w:rsid w:val="00395DB5"/>
    <w:rsid w:val="003962BA"/>
    <w:rsid w:val="00397654"/>
    <w:rsid w:val="003A0B16"/>
    <w:rsid w:val="003A2025"/>
    <w:rsid w:val="003A24E6"/>
    <w:rsid w:val="003A2C69"/>
    <w:rsid w:val="003A4263"/>
    <w:rsid w:val="003A459F"/>
    <w:rsid w:val="003A55EE"/>
    <w:rsid w:val="003A72D3"/>
    <w:rsid w:val="003A7831"/>
    <w:rsid w:val="003B1467"/>
    <w:rsid w:val="003B1855"/>
    <w:rsid w:val="003B1913"/>
    <w:rsid w:val="003B2A98"/>
    <w:rsid w:val="003B2BF4"/>
    <w:rsid w:val="003C0E40"/>
    <w:rsid w:val="003C1548"/>
    <w:rsid w:val="003C2419"/>
    <w:rsid w:val="003C296E"/>
    <w:rsid w:val="003C330F"/>
    <w:rsid w:val="003C37ED"/>
    <w:rsid w:val="003C5DA8"/>
    <w:rsid w:val="003C65B1"/>
    <w:rsid w:val="003C7A6C"/>
    <w:rsid w:val="003D192B"/>
    <w:rsid w:val="003D1F33"/>
    <w:rsid w:val="003D297C"/>
    <w:rsid w:val="003D4886"/>
    <w:rsid w:val="003D5F4F"/>
    <w:rsid w:val="003D7920"/>
    <w:rsid w:val="003E134C"/>
    <w:rsid w:val="003E2624"/>
    <w:rsid w:val="003E3247"/>
    <w:rsid w:val="003E3A48"/>
    <w:rsid w:val="003E45A9"/>
    <w:rsid w:val="003F6B68"/>
    <w:rsid w:val="003F6C32"/>
    <w:rsid w:val="004027BA"/>
    <w:rsid w:val="00402E3C"/>
    <w:rsid w:val="0040421F"/>
    <w:rsid w:val="00404615"/>
    <w:rsid w:val="004051FE"/>
    <w:rsid w:val="004055A1"/>
    <w:rsid w:val="00406F75"/>
    <w:rsid w:val="0041122C"/>
    <w:rsid w:val="00411559"/>
    <w:rsid w:val="00411C01"/>
    <w:rsid w:val="0041267A"/>
    <w:rsid w:val="00414B9B"/>
    <w:rsid w:val="00415B91"/>
    <w:rsid w:val="00416632"/>
    <w:rsid w:val="004166CF"/>
    <w:rsid w:val="0041784B"/>
    <w:rsid w:val="00421ED8"/>
    <w:rsid w:val="00422D13"/>
    <w:rsid w:val="0042319C"/>
    <w:rsid w:val="004251BB"/>
    <w:rsid w:val="004259C2"/>
    <w:rsid w:val="00426A0F"/>
    <w:rsid w:val="00427221"/>
    <w:rsid w:val="00430563"/>
    <w:rsid w:val="00431541"/>
    <w:rsid w:val="00432042"/>
    <w:rsid w:val="0043363E"/>
    <w:rsid w:val="00435299"/>
    <w:rsid w:val="00437182"/>
    <w:rsid w:val="00437B9D"/>
    <w:rsid w:val="0044017E"/>
    <w:rsid w:val="00441A91"/>
    <w:rsid w:val="004438A3"/>
    <w:rsid w:val="004445A0"/>
    <w:rsid w:val="0044501F"/>
    <w:rsid w:val="00445D1E"/>
    <w:rsid w:val="00446B50"/>
    <w:rsid w:val="00447732"/>
    <w:rsid w:val="004500D4"/>
    <w:rsid w:val="004515BF"/>
    <w:rsid w:val="004519ED"/>
    <w:rsid w:val="00452DF5"/>
    <w:rsid w:val="00453082"/>
    <w:rsid w:val="00453B64"/>
    <w:rsid w:val="00455F97"/>
    <w:rsid w:val="0045675B"/>
    <w:rsid w:val="004601FC"/>
    <w:rsid w:val="004611C0"/>
    <w:rsid w:val="00461533"/>
    <w:rsid w:val="00462EA6"/>
    <w:rsid w:val="0046390A"/>
    <w:rsid w:val="0046505E"/>
    <w:rsid w:val="00465111"/>
    <w:rsid w:val="00466C4D"/>
    <w:rsid w:val="0046789C"/>
    <w:rsid w:val="00470A02"/>
    <w:rsid w:val="00471510"/>
    <w:rsid w:val="004727F6"/>
    <w:rsid w:val="0047288E"/>
    <w:rsid w:val="00474D45"/>
    <w:rsid w:val="00481323"/>
    <w:rsid w:val="00482797"/>
    <w:rsid w:val="00483BE7"/>
    <w:rsid w:val="00483E30"/>
    <w:rsid w:val="00485033"/>
    <w:rsid w:val="00485A58"/>
    <w:rsid w:val="00485B27"/>
    <w:rsid w:val="00485D85"/>
    <w:rsid w:val="0048747B"/>
    <w:rsid w:val="00487E97"/>
    <w:rsid w:val="0049070A"/>
    <w:rsid w:val="004915F1"/>
    <w:rsid w:val="00492874"/>
    <w:rsid w:val="00493DD7"/>
    <w:rsid w:val="00494C78"/>
    <w:rsid w:val="0049574B"/>
    <w:rsid w:val="004A01C0"/>
    <w:rsid w:val="004A1C34"/>
    <w:rsid w:val="004A20EF"/>
    <w:rsid w:val="004A389C"/>
    <w:rsid w:val="004A6173"/>
    <w:rsid w:val="004A6DAF"/>
    <w:rsid w:val="004A71BF"/>
    <w:rsid w:val="004A75AF"/>
    <w:rsid w:val="004A7D85"/>
    <w:rsid w:val="004B1BF2"/>
    <w:rsid w:val="004B3657"/>
    <w:rsid w:val="004B3944"/>
    <w:rsid w:val="004B55F2"/>
    <w:rsid w:val="004B56AC"/>
    <w:rsid w:val="004C3165"/>
    <w:rsid w:val="004C360B"/>
    <w:rsid w:val="004C43ED"/>
    <w:rsid w:val="004C567B"/>
    <w:rsid w:val="004D0143"/>
    <w:rsid w:val="004D1A54"/>
    <w:rsid w:val="004D68A9"/>
    <w:rsid w:val="004E0579"/>
    <w:rsid w:val="004E41A7"/>
    <w:rsid w:val="004E44B4"/>
    <w:rsid w:val="004E528E"/>
    <w:rsid w:val="004E6106"/>
    <w:rsid w:val="004E6C92"/>
    <w:rsid w:val="004E6E2D"/>
    <w:rsid w:val="004F172B"/>
    <w:rsid w:val="004F1FF2"/>
    <w:rsid w:val="004F20AF"/>
    <w:rsid w:val="004F2E71"/>
    <w:rsid w:val="004F3375"/>
    <w:rsid w:val="004F357B"/>
    <w:rsid w:val="004F38F9"/>
    <w:rsid w:val="004F3F76"/>
    <w:rsid w:val="004F6674"/>
    <w:rsid w:val="004F7195"/>
    <w:rsid w:val="004F7C0C"/>
    <w:rsid w:val="005004BE"/>
    <w:rsid w:val="005021F0"/>
    <w:rsid w:val="005022F0"/>
    <w:rsid w:val="00502BCE"/>
    <w:rsid w:val="00503E0F"/>
    <w:rsid w:val="00504E33"/>
    <w:rsid w:val="00505E93"/>
    <w:rsid w:val="0051232B"/>
    <w:rsid w:val="005132C8"/>
    <w:rsid w:val="00516318"/>
    <w:rsid w:val="00520C56"/>
    <w:rsid w:val="00523617"/>
    <w:rsid w:val="0052383A"/>
    <w:rsid w:val="00525658"/>
    <w:rsid w:val="00526F85"/>
    <w:rsid w:val="00530F36"/>
    <w:rsid w:val="00531AF8"/>
    <w:rsid w:val="0053257A"/>
    <w:rsid w:val="0053285C"/>
    <w:rsid w:val="00532C0D"/>
    <w:rsid w:val="00532D94"/>
    <w:rsid w:val="00532EF7"/>
    <w:rsid w:val="00533465"/>
    <w:rsid w:val="00533A65"/>
    <w:rsid w:val="00533AEF"/>
    <w:rsid w:val="00533ED0"/>
    <w:rsid w:val="005354BD"/>
    <w:rsid w:val="00537281"/>
    <w:rsid w:val="0053767A"/>
    <w:rsid w:val="00537BA7"/>
    <w:rsid w:val="0054077E"/>
    <w:rsid w:val="00542099"/>
    <w:rsid w:val="005438D1"/>
    <w:rsid w:val="00546816"/>
    <w:rsid w:val="00546C07"/>
    <w:rsid w:val="0054742C"/>
    <w:rsid w:val="005474FB"/>
    <w:rsid w:val="0055257D"/>
    <w:rsid w:val="00552FBC"/>
    <w:rsid w:val="005541AD"/>
    <w:rsid w:val="005550B7"/>
    <w:rsid w:val="0055609D"/>
    <w:rsid w:val="00556FF0"/>
    <w:rsid w:val="00560CA2"/>
    <w:rsid w:val="00560F44"/>
    <w:rsid w:val="0056206B"/>
    <w:rsid w:val="005631B1"/>
    <w:rsid w:val="00566FCF"/>
    <w:rsid w:val="005670B7"/>
    <w:rsid w:val="0056717C"/>
    <w:rsid w:val="00567690"/>
    <w:rsid w:val="00567F89"/>
    <w:rsid w:val="005705A4"/>
    <w:rsid w:val="00572F88"/>
    <w:rsid w:val="0057309F"/>
    <w:rsid w:val="0057509A"/>
    <w:rsid w:val="00576B24"/>
    <w:rsid w:val="0058038A"/>
    <w:rsid w:val="00581007"/>
    <w:rsid w:val="005810F0"/>
    <w:rsid w:val="00583024"/>
    <w:rsid w:val="00585DA1"/>
    <w:rsid w:val="005900A1"/>
    <w:rsid w:val="005903EC"/>
    <w:rsid w:val="005904C4"/>
    <w:rsid w:val="00590DCF"/>
    <w:rsid w:val="00594498"/>
    <w:rsid w:val="005945B8"/>
    <w:rsid w:val="0059522E"/>
    <w:rsid w:val="005956DA"/>
    <w:rsid w:val="00596AF7"/>
    <w:rsid w:val="00597FDD"/>
    <w:rsid w:val="005A0255"/>
    <w:rsid w:val="005A1F89"/>
    <w:rsid w:val="005A234B"/>
    <w:rsid w:val="005A2436"/>
    <w:rsid w:val="005A3123"/>
    <w:rsid w:val="005A70E8"/>
    <w:rsid w:val="005B12B7"/>
    <w:rsid w:val="005B3EF5"/>
    <w:rsid w:val="005B440D"/>
    <w:rsid w:val="005B4B34"/>
    <w:rsid w:val="005B5542"/>
    <w:rsid w:val="005B7446"/>
    <w:rsid w:val="005C0039"/>
    <w:rsid w:val="005C0979"/>
    <w:rsid w:val="005C149E"/>
    <w:rsid w:val="005C18BD"/>
    <w:rsid w:val="005C2CCD"/>
    <w:rsid w:val="005C3379"/>
    <w:rsid w:val="005C4811"/>
    <w:rsid w:val="005C4D3B"/>
    <w:rsid w:val="005C7EDB"/>
    <w:rsid w:val="005D0208"/>
    <w:rsid w:val="005D1422"/>
    <w:rsid w:val="005D22BB"/>
    <w:rsid w:val="005D466C"/>
    <w:rsid w:val="005D55EB"/>
    <w:rsid w:val="005D56F2"/>
    <w:rsid w:val="005D7124"/>
    <w:rsid w:val="005D77CB"/>
    <w:rsid w:val="005D7BB9"/>
    <w:rsid w:val="005E0240"/>
    <w:rsid w:val="005E0DDA"/>
    <w:rsid w:val="005E1C8B"/>
    <w:rsid w:val="005E3E34"/>
    <w:rsid w:val="005E6425"/>
    <w:rsid w:val="005E6AC0"/>
    <w:rsid w:val="005F3A8B"/>
    <w:rsid w:val="005F4070"/>
    <w:rsid w:val="005F6FF8"/>
    <w:rsid w:val="005F7EA9"/>
    <w:rsid w:val="0060105E"/>
    <w:rsid w:val="006029C8"/>
    <w:rsid w:val="00602BDC"/>
    <w:rsid w:val="00606462"/>
    <w:rsid w:val="00606BB1"/>
    <w:rsid w:val="006076C8"/>
    <w:rsid w:val="00610299"/>
    <w:rsid w:val="006104BF"/>
    <w:rsid w:val="00610C16"/>
    <w:rsid w:val="00612B31"/>
    <w:rsid w:val="006139D6"/>
    <w:rsid w:val="00614769"/>
    <w:rsid w:val="00614FEF"/>
    <w:rsid w:val="006176B1"/>
    <w:rsid w:val="006209B5"/>
    <w:rsid w:val="00620DA5"/>
    <w:rsid w:val="0062190D"/>
    <w:rsid w:val="00623EB1"/>
    <w:rsid w:val="00625B06"/>
    <w:rsid w:val="00626A7B"/>
    <w:rsid w:val="00626E5D"/>
    <w:rsid w:val="00630885"/>
    <w:rsid w:val="00630C6F"/>
    <w:rsid w:val="00630E0E"/>
    <w:rsid w:val="00632F7A"/>
    <w:rsid w:val="00633BA4"/>
    <w:rsid w:val="00634EAD"/>
    <w:rsid w:val="006356DF"/>
    <w:rsid w:val="0063715B"/>
    <w:rsid w:val="00640062"/>
    <w:rsid w:val="00640A8C"/>
    <w:rsid w:val="0064231A"/>
    <w:rsid w:val="00642970"/>
    <w:rsid w:val="00644567"/>
    <w:rsid w:val="00644D78"/>
    <w:rsid w:val="006452CA"/>
    <w:rsid w:val="00645AF3"/>
    <w:rsid w:val="0064613C"/>
    <w:rsid w:val="006461BF"/>
    <w:rsid w:val="00646A44"/>
    <w:rsid w:val="00647C1D"/>
    <w:rsid w:val="006508EF"/>
    <w:rsid w:val="00651C03"/>
    <w:rsid w:val="00651EE2"/>
    <w:rsid w:val="00652594"/>
    <w:rsid w:val="006529A9"/>
    <w:rsid w:val="006532FD"/>
    <w:rsid w:val="0065341F"/>
    <w:rsid w:val="00656482"/>
    <w:rsid w:val="006568CF"/>
    <w:rsid w:val="00656D0E"/>
    <w:rsid w:val="006570B3"/>
    <w:rsid w:val="00661CA2"/>
    <w:rsid w:val="00663064"/>
    <w:rsid w:val="00663664"/>
    <w:rsid w:val="00663ED5"/>
    <w:rsid w:val="00663F9D"/>
    <w:rsid w:val="006640F7"/>
    <w:rsid w:val="006645AB"/>
    <w:rsid w:val="006657BA"/>
    <w:rsid w:val="00667A3E"/>
    <w:rsid w:val="006714C2"/>
    <w:rsid w:val="00672862"/>
    <w:rsid w:val="00672BF9"/>
    <w:rsid w:val="006736B6"/>
    <w:rsid w:val="006742D8"/>
    <w:rsid w:val="00674D1C"/>
    <w:rsid w:val="00675AED"/>
    <w:rsid w:val="006762A4"/>
    <w:rsid w:val="00676730"/>
    <w:rsid w:val="0067789C"/>
    <w:rsid w:val="00677B6C"/>
    <w:rsid w:val="00677FBB"/>
    <w:rsid w:val="00680684"/>
    <w:rsid w:val="00681549"/>
    <w:rsid w:val="00682125"/>
    <w:rsid w:val="00685C93"/>
    <w:rsid w:val="00691C63"/>
    <w:rsid w:val="00691D79"/>
    <w:rsid w:val="00693EB6"/>
    <w:rsid w:val="00696C42"/>
    <w:rsid w:val="006A2AD9"/>
    <w:rsid w:val="006A3F40"/>
    <w:rsid w:val="006A45A3"/>
    <w:rsid w:val="006A5848"/>
    <w:rsid w:val="006A7044"/>
    <w:rsid w:val="006A75E5"/>
    <w:rsid w:val="006B216D"/>
    <w:rsid w:val="006B5D7D"/>
    <w:rsid w:val="006B72AE"/>
    <w:rsid w:val="006B72B9"/>
    <w:rsid w:val="006C01A5"/>
    <w:rsid w:val="006C20A0"/>
    <w:rsid w:val="006C2DEC"/>
    <w:rsid w:val="006C39E1"/>
    <w:rsid w:val="006C4D9C"/>
    <w:rsid w:val="006C4E5F"/>
    <w:rsid w:val="006C53CB"/>
    <w:rsid w:val="006C6B93"/>
    <w:rsid w:val="006C767A"/>
    <w:rsid w:val="006C7D90"/>
    <w:rsid w:val="006D056A"/>
    <w:rsid w:val="006D1FED"/>
    <w:rsid w:val="006D324C"/>
    <w:rsid w:val="006D41B2"/>
    <w:rsid w:val="006D49FB"/>
    <w:rsid w:val="006D5E04"/>
    <w:rsid w:val="006E0F87"/>
    <w:rsid w:val="006E10DA"/>
    <w:rsid w:val="006E14CA"/>
    <w:rsid w:val="006E1AE5"/>
    <w:rsid w:val="006E1CF6"/>
    <w:rsid w:val="006E2976"/>
    <w:rsid w:val="006E2A56"/>
    <w:rsid w:val="006E32F3"/>
    <w:rsid w:val="006E39ED"/>
    <w:rsid w:val="006E461B"/>
    <w:rsid w:val="006F04CA"/>
    <w:rsid w:val="006F0BD0"/>
    <w:rsid w:val="006F3A80"/>
    <w:rsid w:val="006F6A88"/>
    <w:rsid w:val="006F7A8B"/>
    <w:rsid w:val="0070024B"/>
    <w:rsid w:val="00700353"/>
    <w:rsid w:val="0070109A"/>
    <w:rsid w:val="00701AEA"/>
    <w:rsid w:val="0070276A"/>
    <w:rsid w:val="00705609"/>
    <w:rsid w:val="007059FB"/>
    <w:rsid w:val="00705AE2"/>
    <w:rsid w:val="007134D0"/>
    <w:rsid w:val="00713806"/>
    <w:rsid w:val="00714149"/>
    <w:rsid w:val="00717839"/>
    <w:rsid w:val="00721B60"/>
    <w:rsid w:val="00723526"/>
    <w:rsid w:val="0072400E"/>
    <w:rsid w:val="00725BD2"/>
    <w:rsid w:val="0072608A"/>
    <w:rsid w:val="007267E4"/>
    <w:rsid w:val="007316BF"/>
    <w:rsid w:val="007318DF"/>
    <w:rsid w:val="00733599"/>
    <w:rsid w:val="0073374F"/>
    <w:rsid w:val="00735D00"/>
    <w:rsid w:val="00735D39"/>
    <w:rsid w:val="00736DF4"/>
    <w:rsid w:val="00737220"/>
    <w:rsid w:val="00740C87"/>
    <w:rsid w:val="00741738"/>
    <w:rsid w:val="00742625"/>
    <w:rsid w:val="0074649D"/>
    <w:rsid w:val="00747D25"/>
    <w:rsid w:val="00751A23"/>
    <w:rsid w:val="00752A17"/>
    <w:rsid w:val="00754C22"/>
    <w:rsid w:val="00755058"/>
    <w:rsid w:val="00755F7F"/>
    <w:rsid w:val="0075620E"/>
    <w:rsid w:val="007576B2"/>
    <w:rsid w:val="007603FF"/>
    <w:rsid w:val="00761A6D"/>
    <w:rsid w:val="00762B20"/>
    <w:rsid w:val="00762FF6"/>
    <w:rsid w:val="00763659"/>
    <w:rsid w:val="007642BF"/>
    <w:rsid w:val="00767BE9"/>
    <w:rsid w:val="00774E3C"/>
    <w:rsid w:val="00775B0A"/>
    <w:rsid w:val="007765BF"/>
    <w:rsid w:val="0077660E"/>
    <w:rsid w:val="0077661E"/>
    <w:rsid w:val="00777187"/>
    <w:rsid w:val="00780BF0"/>
    <w:rsid w:val="00782B9F"/>
    <w:rsid w:val="00783270"/>
    <w:rsid w:val="00786E1C"/>
    <w:rsid w:val="007870C1"/>
    <w:rsid w:val="00787D83"/>
    <w:rsid w:val="00791B48"/>
    <w:rsid w:val="00791D71"/>
    <w:rsid w:val="00794055"/>
    <w:rsid w:val="00794152"/>
    <w:rsid w:val="007956BF"/>
    <w:rsid w:val="0079594A"/>
    <w:rsid w:val="00795D95"/>
    <w:rsid w:val="0079670D"/>
    <w:rsid w:val="00797836"/>
    <w:rsid w:val="00797C7C"/>
    <w:rsid w:val="007A0172"/>
    <w:rsid w:val="007A18A1"/>
    <w:rsid w:val="007A320A"/>
    <w:rsid w:val="007A3620"/>
    <w:rsid w:val="007A3E15"/>
    <w:rsid w:val="007B0325"/>
    <w:rsid w:val="007B154D"/>
    <w:rsid w:val="007B15A3"/>
    <w:rsid w:val="007B28BE"/>
    <w:rsid w:val="007B37AF"/>
    <w:rsid w:val="007B6A19"/>
    <w:rsid w:val="007B7A03"/>
    <w:rsid w:val="007B7AED"/>
    <w:rsid w:val="007B7D6A"/>
    <w:rsid w:val="007C3A69"/>
    <w:rsid w:val="007C523C"/>
    <w:rsid w:val="007D08C2"/>
    <w:rsid w:val="007D1075"/>
    <w:rsid w:val="007D217C"/>
    <w:rsid w:val="007D29C6"/>
    <w:rsid w:val="007D308F"/>
    <w:rsid w:val="007D35CB"/>
    <w:rsid w:val="007D3C62"/>
    <w:rsid w:val="007D3DF2"/>
    <w:rsid w:val="007D4FDE"/>
    <w:rsid w:val="007D5B08"/>
    <w:rsid w:val="007D5D0F"/>
    <w:rsid w:val="007D6232"/>
    <w:rsid w:val="007D6651"/>
    <w:rsid w:val="007D7626"/>
    <w:rsid w:val="007D79ED"/>
    <w:rsid w:val="007E5C68"/>
    <w:rsid w:val="007E60B9"/>
    <w:rsid w:val="007E631B"/>
    <w:rsid w:val="007E63D7"/>
    <w:rsid w:val="007E7147"/>
    <w:rsid w:val="007E72EF"/>
    <w:rsid w:val="007E7C8C"/>
    <w:rsid w:val="007E7E40"/>
    <w:rsid w:val="007E7E8D"/>
    <w:rsid w:val="007F0379"/>
    <w:rsid w:val="007F057B"/>
    <w:rsid w:val="007F0A1C"/>
    <w:rsid w:val="007F2371"/>
    <w:rsid w:val="007F321D"/>
    <w:rsid w:val="007F7637"/>
    <w:rsid w:val="00800103"/>
    <w:rsid w:val="008054B9"/>
    <w:rsid w:val="00805913"/>
    <w:rsid w:val="00806AAB"/>
    <w:rsid w:val="00812749"/>
    <w:rsid w:val="00812F20"/>
    <w:rsid w:val="008147C5"/>
    <w:rsid w:val="008156D9"/>
    <w:rsid w:val="00815826"/>
    <w:rsid w:val="008225F7"/>
    <w:rsid w:val="00824BE9"/>
    <w:rsid w:val="008268F0"/>
    <w:rsid w:val="008303DC"/>
    <w:rsid w:val="00831C75"/>
    <w:rsid w:val="00832E77"/>
    <w:rsid w:val="00833A33"/>
    <w:rsid w:val="008341B0"/>
    <w:rsid w:val="0083500D"/>
    <w:rsid w:val="00835EB1"/>
    <w:rsid w:val="00836DAD"/>
    <w:rsid w:val="0084020C"/>
    <w:rsid w:val="00840BCC"/>
    <w:rsid w:val="008429F9"/>
    <w:rsid w:val="008434AD"/>
    <w:rsid w:val="0084392F"/>
    <w:rsid w:val="00844FBF"/>
    <w:rsid w:val="00847718"/>
    <w:rsid w:val="008507F3"/>
    <w:rsid w:val="00851736"/>
    <w:rsid w:val="00851A8F"/>
    <w:rsid w:val="00851B7C"/>
    <w:rsid w:val="008541B5"/>
    <w:rsid w:val="00857071"/>
    <w:rsid w:val="00860284"/>
    <w:rsid w:val="00860C09"/>
    <w:rsid w:val="00860D20"/>
    <w:rsid w:val="00860E29"/>
    <w:rsid w:val="008611DB"/>
    <w:rsid w:val="00863842"/>
    <w:rsid w:val="00864D4B"/>
    <w:rsid w:val="00864F0B"/>
    <w:rsid w:val="008653C7"/>
    <w:rsid w:val="008668D4"/>
    <w:rsid w:val="00867D0F"/>
    <w:rsid w:val="0087238B"/>
    <w:rsid w:val="008727A6"/>
    <w:rsid w:val="00872DE8"/>
    <w:rsid w:val="00873060"/>
    <w:rsid w:val="0087585F"/>
    <w:rsid w:val="00875962"/>
    <w:rsid w:val="00875A93"/>
    <w:rsid w:val="00881362"/>
    <w:rsid w:val="0088218E"/>
    <w:rsid w:val="00882ADD"/>
    <w:rsid w:val="00882EDF"/>
    <w:rsid w:val="00883257"/>
    <w:rsid w:val="008834C8"/>
    <w:rsid w:val="00890F8E"/>
    <w:rsid w:val="00891768"/>
    <w:rsid w:val="00896BA7"/>
    <w:rsid w:val="008A0903"/>
    <w:rsid w:val="008A0C91"/>
    <w:rsid w:val="008A3F39"/>
    <w:rsid w:val="008A52BD"/>
    <w:rsid w:val="008A7235"/>
    <w:rsid w:val="008B0435"/>
    <w:rsid w:val="008B09BD"/>
    <w:rsid w:val="008B3079"/>
    <w:rsid w:val="008B43A5"/>
    <w:rsid w:val="008B69D0"/>
    <w:rsid w:val="008B6FE7"/>
    <w:rsid w:val="008C0E2B"/>
    <w:rsid w:val="008C11D9"/>
    <w:rsid w:val="008C2334"/>
    <w:rsid w:val="008C4700"/>
    <w:rsid w:val="008C499D"/>
    <w:rsid w:val="008C54F6"/>
    <w:rsid w:val="008C5F70"/>
    <w:rsid w:val="008C6886"/>
    <w:rsid w:val="008D0DC6"/>
    <w:rsid w:val="008D3924"/>
    <w:rsid w:val="008D3AA2"/>
    <w:rsid w:val="008D63A7"/>
    <w:rsid w:val="008D64E0"/>
    <w:rsid w:val="008D64F3"/>
    <w:rsid w:val="008D6867"/>
    <w:rsid w:val="008D6ADC"/>
    <w:rsid w:val="008D6FF3"/>
    <w:rsid w:val="008D7AB2"/>
    <w:rsid w:val="008E00B0"/>
    <w:rsid w:val="008E1351"/>
    <w:rsid w:val="008E1A74"/>
    <w:rsid w:val="008E20A3"/>
    <w:rsid w:val="008E20F6"/>
    <w:rsid w:val="008E2E43"/>
    <w:rsid w:val="008E357B"/>
    <w:rsid w:val="008E505A"/>
    <w:rsid w:val="008F09B8"/>
    <w:rsid w:val="008F1403"/>
    <w:rsid w:val="008F2859"/>
    <w:rsid w:val="008F33C6"/>
    <w:rsid w:val="008F3EC1"/>
    <w:rsid w:val="008F4B20"/>
    <w:rsid w:val="008F57C8"/>
    <w:rsid w:val="008F5DFC"/>
    <w:rsid w:val="00903F76"/>
    <w:rsid w:val="009040FF"/>
    <w:rsid w:val="009051F5"/>
    <w:rsid w:val="009057DA"/>
    <w:rsid w:val="00906F08"/>
    <w:rsid w:val="00910FB4"/>
    <w:rsid w:val="00911D68"/>
    <w:rsid w:val="009122C1"/>
    <w:rsid w:val="00912752"/>
    <w:rsid w:val="009128DC"/>
    <w:rsid w:val="00914EFA"/>
    <w:rsid w:val="00915003"/>
    <w:rsid w:val="009174A8"/>
    <w:rsid w:val="009209D7"/>
    <w:rsid w:val="00924839"/>
    <w:rsid w:val="00924F69"/>
    <w:rsid w:val="0092596B"/>
    <w:rsid w:val="00926666"/>
    <w:rsid w:val="00927B92"/>
    <w:rsid w:val="00930D05"/>
    <w:rsid w:val="00933C5A"/>
    <w:rsid w:val="00934DB6"/>
    <w:rsid w:val="00934E8D"/>
    <w:rsid w:val="00935D89"/>
    <w:rsid w:val="00940CDB"/>
    <w:rsid w:val="0094135B"/>
    <w:rsid w:val="009413DE"/>
    <w:rsid w:val="009416E4"/>
    <w:rsid w:val="0094274A"/>
    <w:rsid w:val="00942BA7"/>
    <w:rsid w:val="00943025"/>
    <w:rsid w:val="00947602"/>
    <w:rsid w:val="00947F56"/>
    <w:rsid w:val="0095267C"/>
    <w:rsid w:val="00953C60"/>
    <w:rsid w:val="009570FD"/>
    <w:rsid w:val="009571C8"/>
    <w:rsid w:val="00962AA8"/>
    <w:rsid w:val="0096532B"/>
    <w:rsid w:val="009657B0"/>
    <w:rsid w:val="00966988"/>
    <w:rsid w:val="00966DAF"/>
    <w:rsid w:val="00966FE3"/>
    <w:rsid w:val="00967205"/>
    <w:rsid w:val="00970B46"/>
    <w:rsid w:val="00971E36"/>
    <w:rsid w:val="00972FB1"/>
    <w:rsid w:val="00976506"/>
    <w:rsid w:val="00976F28"/>
    <w:rsid w:val="00977128"/>
    <w:rsid w:val="00980F7C"/>
    <w:rsid w:val="0098162A"/>
    <w:rsid w:val="009816E4"/>
    <w:rsid w:val="00983688"/>
    <w:rsid w:val="009847F4"/>
    <w:rsid w:val="00984D19"/>
    <w:rsid w:val="009861AA"/>
    <w:rsid w:val="009927B8"/>
    <w:rsid w:val="00992855"/>
    <w:rsid w:val="00996105"/>
    <w:rsid w:val="00996AE5"/>
    <w:rsid w:val="0099728B"/>
    <w:rsid w:val="00997783"/>
    <w:rsid w:val="009A235A"/>
    <w:rsid w:val="009A27B2"/>
    <w:rsid w:val="009A6359"/>
    <w:rsid w:val="009A71B4"/>
    <w:rsid w:val="009A7484"/>
    <w:rsid w:val="009A7A2F"/>
    <w:rsid w:val="009B0C22"/>
    <w:rsid w:val="009B1992"/>
    <w:rsid w:val="009B47A9"/>
    <w:rsid w:val="009B668E"/>
    <w:rsid w:val="009B6C8E"/>
    <w:rsid w:val="009C1F2D"/>
    <w:rsid w:val="009C2921"/>
    <w:rsid w:val="009C438F"/>
    <w:rsid w:val="009C66E6"/>
    <w:rsid w:val="009C7255"/>
    <w:rsid w:val="009C726E"/>
    <w:rsid w:val="009D0CC6"/>
    <w:rsid w:val="009D13A0"/>
    <w:rsid w:val="009D231E"/>
    <w:rsid w:val="009D5080"/>
    <w:rsid w:val="009D5A70"/>
    <w:rsid w:val="009E0C41"/>
    <w:rsid w:val="009E145A"/>
    <w:rsid w:val="009E2161"/>
    <w:rsid w:val="009E238D"/>
    <w:rsid w:val="009E4B27"/>
    <w:rsid w:val="009E53ED"/>
    <w:rsid w:val="009E5F16"/>
    <w:rsid w:val="009E70DF"/>
    <w:rsid w:val="009F05E6"/>
    <w:rsid w:val="009F186B"/>
    <w:rsid w:val="009F1EBB"/>
    <w:rsid w:val="009F3172"/>
    <w:rsid w:val="009F5D2F"/>
    <w:rsid w:val="009F5F53"/>
    <w:rsid w:val="009F681B"/>
    <w:rsid w:val="009F78BE"/>
    <w:rsid w:val="00A00224"/>
    <w:rsid w:val="00A007A9"/>
    <w:rsid w:val="00A016B1"/>
    <w:rsid w:val="00A01DE6"/>
    <w:rsid w:val="00A02CBC"/>
    <w:rsid w:val="00A02E52"/>
    <w:rsid w:val="00A03D68"/>
    <w:rsid w:val="00A04663"/>
    <w:rsid w:val="00A04F91"/>
    <w:rsid w:val="00A06111"/>
    <w:rsid w:val="00A064FE"/>
    <w:rsid w:val="00A06C90"/>
    <w:rsid w:val="00A076D1"/>
    <w:rsid w:val="00A108BA"/>
    <w:rsid w:val="00A132AB"/>
    <w:rsid w:val="00A1354F"/>
    <w:rsid w:val="00A13799"/>
    <w:rsid w:val="00A16E59"/>
    <w:rsid w:val="00A21D5F"/>
    <w:rsid w:val="00A2235C"/>
    <w:rsid w:val="00A23C3D"/>
    <w:rsid w:val="00A24FAF"/>
    <w:rsid w:val="00A266BF"/>
    <w:rsid w:val="00A31694"/>
    <w:rsid w:val="00A328AD"/>
    <w:rsid w:val="00A33407"/>
    <w:rsid w:val="00A33577"/>
    <w:rsid w:val="00A33899"/>
    <w:rsid w:val="00A3437C"/>
    <w:rsid w:val="00A36033"/>
    <w:rsid w:val="00A439E7"/>
    <w:rsid w:val="00A45290"/>
    <w:rsid w:val="00A46A8B"/>
    <w:rsid w:val="00A47FD1"/>
    <w:rsid w:val="00A51678"/>
    <w:rsid w:val="00A53533"/>
    <w:rsid w:val="00A53B80"/>
    <w:rsid w:val="00A55DF7"/>
    <w:rsid w:val="00A55F76"/>
    <w:rsid w:val="00A577FA"/>
    <w:rsid w:val="00A61689"/>
    <w:rsid w:val="00A651AB"/>
    <w:rsid w:val="00A6537F"/>
    <w:rsid w:val="00A65CF5"/>
    <w:rsid w:val="00A66D97"/>
    <w:rsid w:val="00A67229"/>
    <w:rsid w:val="00A674D3"/>
    <w:rsid w:val="00A717C3"/>
    <w:rsid w:val="00A72B59"/>
    <w:rsid w:val="00A72DDA"/>
    <w:rsid w:val="00A7478B"/>
    <w:rsid w:val="00A76067"/>
    <w:rsid w:val="00A83E7C"/>
    <w:rsid w:val="00A85746"/>
    <w:rsid w:val="00A9066A"/>
    <w:rsid w:val="00A92679"/>
    <w:rsid w:val="00A92B6A"/>
    <w:rsid w:val="00A92FDF"/>
    <w:rsid w:val="00A93E6F"/>
    <w:rsid w:val="00A944B8"/>
    <w:rsid w:val="00A95C87"/>
    <w:rsid w:val="00A97839"/>
    <w:rsid w:val="00AA032D"/>
    <w:rsid w:val="00AA0E24"/>
    <w:rsid w:val="00AA11F9"/>
    <w:rsid w:val="00AA194C"/>
    <w:rsid w:val="00AA1D95"/>
    <w:rsid w:val="00AA2277"/>
    <w:rsid w:val="00AA3472"/>
    <w:rsid w:val="00AA3D33"/>
    <w:rsid w:val="00AA4705"/>
    <w:rsid w:val="00AA5F53"/>
    <w:rsid w:val="00AA6444"/>
    <w:rsid w:val="00AA6BD7"/>
    <w:rsid w:val="00AB07B7"/>
    <w:rsid w:val="00AB0D12"/>
    <w:rsid w:val="00AB32E7"/>
    <w:rsid w:val="00AB3728"/>
    <w:rsid w:val="00AB6368"/>
    <w:rsid w:val="00AB655B"/>
    <w:rsid w:val="00AB72A0"/>
    <w:rsid w:val="00AB7B26"/>
    <w:rsid w:val="00AB7B2B"/>
    <w:rsid w:val="00AC2B3A"/>
    <w:rsid w:val="00AC3475"/>
    <w:rsid w:val="00AC444E"/>
    <w:rsid w:val="00AC4B20"/>
    <w:rsid w:val="00AC557A"/>
    <w:rsid w:val="00AC65EA"/>
    <w:rsid w:val="00AC6B38"/>
    <w:rsid w:val="00AC74CD"/>
    <w:rsid w:val="00AD02BA"/>
    <w:rsid w:val="00AD2165"/>
    <w:rsid w:val="00AD4663"/>
    <w:rsid w:val="00AD608E"/>
    <w:rsid w:val="00AD6849"/>
    <w:rsid w:val="00AE03AF"/>
    <w:rsid w:val="00AE1913"/>
    <w:rsid w:val="00AE234E"/>
    <w:rsid w:val="00AE2C1E"/>
    <w:rsid w:val="00AE4528"/>
    <w:rsid w:val="00AE4933"/>
    <w:rsid w:val="00AE4985"/>
    <w:rsid w:val="00AF0220"/>
    <w:rsid w:val="00AF3FC7"/>
    <w:rsid w:val="00AF5CDF"/>
    <w:rsid w:val="00AF652A"/>
    <w:rsid w:val="00AF7C55"/>
    <w:rsid w:val="00B00836"/>
    <w:rsid w:val="00B00A8C"/>
    <w:rsid w:val="00B01827"/>
    <w:rsid w:val="00B03CDD"/>
    <w:rsid w:val="00B04A3F"/>
    <w:rsid w:val="00B04C70"/>
    <w:rsid w:val="00B06021"/>
    <w:rsid w:val="00B06F46"/>
    <w:rsid w:val="00B11B27"/>
    <w:rsid w:val="00B1261C"/>
    <w:rsid w:val="00B126FB"/>
    <w:rsid w:val="00B13604"/>
    <w:rsid w:val="00B14031"/>
    <w:rsid w:val="00B1657E"/>
    <w:rsid w:val="00B21686"/>
    <w:rsid w:val="00B21A93"/>
    <w:rsid w:val="00B26E50"/>
    <w:rsid w:val="00B278EA"/>
    <w:rsid w:val="00B27BEA"/>
    <w:rsid w:val="00B27F1A"/>
    <w:rsid w:val="00B306E8"/>
    <w:rsid w:val="00B309AF"/>
    <w:rsid w:val="00B30B02"/>
    <w:rsid w:val="00B33218"/>
    <w:rsid w:val="00B35019"/>
    <w:rsid w:val="00B35F34"/>
    <w:rsid w:val="00B36846"/>
    <w:rsid w:val="00B36CBA"/>
    <w:rsid w:val="00B37217"/>
    <w:rsid w:val="00B42184"/>
    <w:rsid w:val="00B4242A"/>
    <w:rsid w:val="00B42AC9"/>
    <w:rsid w:val="00B456E8"/>
    <w:rsid w:val="00B460BA"/>
    <w:rsid w:val="00B47446"/>
    <w:rsid w:val="00B50A29"/>
    <w:rsid w:val="00B516FE"/>
    <w:rsid w:val="00B525B0"/>
    <w:rsid w:val="00B5364A"/>
    <w:rsid w:val="00B5384D"/>
    <w:rsid w:val="00B56660"/>
    <w:rsid w:val="00B57091"/>
    <w:rsid w:val="00B57610"/>
    <w:rsid w:val="00B57804"/>
    <w:rsid w:val="00B60F1D"/>
    <w:rsid w:val="00B61A61"/>
    <w:rsid w:val="00B61D8B"/>
    <w:rsid w:val="00B61EB3"/>
    <w:rsid w:val="00B6398B"/>
    <w:rsid w:val="00B641F4"/>
    <w:rsid w:val="00B64637"/>
    <w:rsid w:val="00B6515A"/>
    <w:rsid w:val="00B6531C"/>
    <w:rsid w:val="00B67C7F"/>
    <w:rsid w:val="00B67E39"/>
    <w:rsid w:val="00B70525"/>
    <w:rsid w:val="00B71CA0"/>
    <w:rsid w:val="00B721FE"/>
    <w:rsid w:val="00B733A1"/>
    <w:rsid w:val="00B73F3B"/>
    <w:rsid w:val="00B8095B"/>
    <w:rsid w:val="00B81676"/>
    <w:rsid w:val="00B81AAA"/>
    <w:rsid w:val="00B81D2A"/>
    <w:rsid w:val="00B82211"/>
    <w:rsid w:val="00B823AA"/>
    <w:rsid w:val="00B82B02"/>
    <w:rsid w:val="00B84DA8"/>
    <w:rsid w:val="00B8759C"/>
    <w:rsid w:val="00B877EF"/>
    <w:rsid w:val="00B901EB"/>
    <w:rsid w:val="00B92753"/>
    <w:rsid w:val="00B92893"/>
    <w:rsid w:val="00B94B0C"/>
    <w:rsid w:val="00B97D9C"/>
    <w:rsid w:val="00BA0487"/>
    <w:rsid w:val="00BA251B"/>
    <w:rsid w:val="00BA3752"/>
    <w:rsid w:val="00BA3C75"/>
    <w:rsid w:val="00BA5010"/>
    <w:rsid w:val="00BA50D3"/>
    <w:rsid w:val="00BB0112"/>
    <w:rsid w:val="00BB2EB1"/>
    <w:rsid w:val="00BB4098"/>
    <w:rsid w:val="00BB61EA"/>
    <w:rsid w:val="00BB6A1E"/>
    <w:rsid w:val="00BB6FEE"/>
    <w:rsid w:val="00BC0933"/>
    <w:rsid w:val="00BC0E56"/>
    <w:rsid w:val="00BC11DE"/>
    <w:rsid w:val="00BC37EE"/>
    <w:rsid w:val="00BC5098"/>
    <w:rsid w:val="00BC5110"/>
    <w:rsid w:val="00BC5C9D"/>
    <w:rsid w:val="00BC6ADA"/>
    <w:rsid w:val="00BC70E2"/>
    <w:rsid w:val="00BD1870"/>
    <w:rsid w:val="00BD3543"/>
    <w:rsid w:val="00BD3B4B"/>
    <w:rsid w:val="00BD4B8F"/>
    <w:rsid w:val="00BD7FDB"/>
    <w:rsid w:val="00BE0E07"/>
    <w:rsid w:val="00BE2D06"/>
    <w:rsid w:val="00BE2FBC"/>
    <w:rsid w:val="00BE311F"/>
    <w:rsid w:val="00BE4B8E"/>
    <w:rsid w:val="00BE6EB1"/>
    <w:rsid w:val="00BE73D9"/>
    <w:rsid w:val="00BE7AB2"/>
    <w:rsid w:val="00BF0113"/>
    <w:rsid w:val="00BF2556"/>
    <w:rsid w:val="00BF31B1"/>
    <w:rsid w:val="00BF3707"/>
    <w:rsid w:val="00BF582D"/>
    <w:rsid w:val="00BF6AC6"/>
    <w:rsid w:val="00C010EA"/>
    <w:rsid w:val="00C037BF"/>
    <w:rsid w:val="00C03F92"/>
    <w:rsid w:val="00C0408D"/>
    <w:rsid w:val="00C040F8"/>
    <w:rsid w:val="00C0542F"/>
    <w:rsid w:val="00C075B0"/>
    <w:rsid w:val="00C07F7C"/>
    <w:rsid w:val="00C10A10"/>
    <w:rsid w:val="00C10D13"/>
    <w:rsid w:val="00C11C4D"/>
    <w:rsid w:val="00C122AF"/>
    <w:rsid w:val="00C12C85"/>
    <w:rsid w:val="00C12C96"/>
    <w:rsid w:val="00C159B3"/>
    <w:rsid w:val="00C15AF5"/>
    <w:rsid w:val="00C17BBF"/>
    <w:rsid w:val="00C17CDF"/>
    <w:rsid w:val="00C237A0"/>
    <w:rsid w:val="00C23C2D"/>
    <w:rsid w:val="00C26C97"/>
    <w:rsid w:val="00C27971"/>
    <w:rsid w:val="00C313DF"/>
    <w:rsid w:val="00C322B0"/>
    <w:rsid w:val="00C3263E"/>
    <w:rsid w:val="00C3549A"/>
    <w:rsid w:val="00C355DA"/>
    <w:rsid w:val="00C37BD8"/>
    <w:rsid w:val="00C40809"/>
    <w:rsid w:val="00C421EC"/>
    <w:rsid w:val="00C435DA"/>
    <w:rsid w:val="00C43F0E"/>
    <w:rsid w:val="00C45606"/>
    <w:rsid w:val="00C45853"/>
    <w:rsid w:val="00C45EC7"/>
    <w:rsid w:val="00C47B2D"/>
    <w:rsid w:val="00C5157E"/>
    <w:rsid w:val="00C51F75"/>
    <w:rsid w:val="00C5440B"/>
    <w:rsid w:val="00C55E24"/>
    <w:rsid w:val="00C652BF"/>
    <w:rsid w:val="00C653FE"/>
    <w:rsid w:val="00C678AE"/>
    <w:rsid w:val="00C702EE"/>
    <w:rsid w:val="00C725CF"/>
    <w:rsid w:val="00C72AF5"/>
    <w:rsid w:val="00C72BE4"/>
    <w:rsid w:val="00C7306A"/>
    <w:rsid w:val="00C75837"/>
    <w:rsid w:val="00C76359"/>
    <w:rsid w:val="00C77680"/>
    <w:rsid w:val="00C80309"/>
    <w:rsid w:val="00C83021"/>
    <w:rsid w:val="00C84D24"/>
    <w:rsid w:val="00C879DF"/>
    <w:rsid w:val="00C90441"/>
    <w:rsid w:val="00C92BBB"/>
    <w:rsid w:val="00C930A9"/>
    <w:rsid w:val="00C94FBE"/>
    <w:rsid w:val="00CA0280"/>
    <w:rsid w:val="00CA1E5A"/>
    <w:rsid w:val="00CA1E8E"/>
    <w:rsid w:val="00CA1F00"/>
    <w:rsid w:val="00CA27FD"/>
    <w:rsid w:val="00CA2B9B"/>
    <w:rsid w:val="00CA4702"/>
    <w:rsid w:val="00CA4747"/>
    <w:rsid w:val="00CA4AA4"/>
    <w:rsid w:val="00CA5D76"/>
    <w:rsid w:val="00CA61D6"/>
    <w:rsid w:val="00CA62FB"/>
    <w:rsid w:val="00CA6518"/>
    <w:rsid w:val="00CA6DDB"/>
    <w:rsid w:val="00CA7F58"/>
    <w:rsid w:val="00CB2736"/>
    <w:rsid w:val="00CB2E9C"/>
    <w:rsid w:val="00CB3590"/>
    <w:rsid w:val="00CB5173"/>
    <w:rsid w:val="00CB610B"/>
    <w:rsid w:val="00CC309A"/>
    <w:rsid w:val="00CC44DF"/>
    <w:rsid w:val="00CC58A3"/>
    <w:rsid w:val="00CC5900"/>
    <w:rsid w:val="00CC642A"/>
    <w:rsid w:val="00CD1650"/>
    <w:rsid w:val="00CD56F9"/>
    <w:rsid w:val="00CD68D5"/>
    <w:rsid w:val="00CE27F1"/>
    <w:rsid w:val="00CE2E7B"/>
    <w:rsid w:val="00CE3528"/>
    <w:rsid w:val="00CE6E7A"/>
    <w:rsid w:val="00CF2E8C"/>
    <w:rsid w:val="00CF3411"/>
    <w:rsid w:val="00CF3EAF"/>
    <w:rsid w:val="00CF46AE"/>
    <w:rsid w:val="00CF65F8"/>
    <w:rsid w:val="00CF7941"/>
    <w:rsid w:val="00D00AD8"/>
    <w:rsid w:val="00D00BD9"/>
    <w:rsid w:val="00D030A8"/>
    <w:rsid w:val="00D04D09"/>
    <w:rsid w:val="00D052D3"/>
    <w:rsid w:val="00D067E6"/>
    <w:rsid w:val="00D070DD"/>
    <w:rsid w:val="00D07AEA"/>
    <w:rsid w:val="00D10A34"/>
    <w:rsid w:val="00D126AC"/>
    <w:rsid w:val="00D13C00"/>
    <w:rsid w:val="00D13C32"/>
    <w:rsid w:val="00D166ED"/>
    <w:rsid w:val="00D1694F"/>
    <w:rsid w:val="00D16A1F"/>
    <w:rsid w:val="00D17CEA"/>
    <w:rsid w:val="00D21283"/>
    <w:rsid w:val="00D21F69"/>
    <w:rsid w:val="00D2381B"/>
    <w:rsid w:val="00D247BC"/>
    <w:rsid w:val="00D24D97"/>
    <w:rsid w:val="00D26746"/>
    <w:rsid w:val="00D267D6"/>
    <w:rsid w:val="00D33882"/>
    <w:rsid w:val="00D338EC"/>
    <w:rsid w:val="00D34CC1"/>
    <w:rsid w:val="00D362BE"/>
    <w:rsid w:val="00D366CE"/>
    <w:rsid w:val="00D36E7F"/>
    <w:rsid w:val="00D375D9"/>
    <w:rsid w:val="00D376D6"/>
    <w:rsid w:val="00D37BA4"/>
    <w:rsid w:val="00D42254"/>
    <w:rsid w:val="00D436FC"/>
    <w:rsid w:val="00D45CFC"/>
    <w:rsid w:val="00D5272D"/>
    <w:rsid w:val="00D52ACF"/>
    <w:rsid w:val="00D53B88"/>
    <w:rsid w:val="00D55A5E"/>
    <w:rsid w:val="00D5690D"/>
    <w:rsid w:val="00D621FC"/>
    <w:rsid w:val="00D6480F"/>
    <w:rsid w:val="00D649E4"/>
    <w:rsid w:val="00D66C35"/>
    <w:rsid w:val="00D66F11"/>
    <w:rsid w:val="00D67D0C"/>
    <w:rsid w:val="00D704C4"/>
    <w:rsid w:val="00D715CE"/>
    <w:rsid w:val="00D71D3C"/>
    <w:rsid w:val="00D72714"/>
    <w:rsid w:val="00D72D77"/>
    <w:rsid w:val="00D730EA"/>
    <w:rsid w:val="00D7322D"/>
    <w:rsid w:val="00D74CA0"/>
    <w:rsid w:val="00D75154"/>
    <w:rsid w:val="00D77797"/>
    <w:rsid w:val="00D77954"/>
    <w:rsid w:val="00D809EC"/>
    <w:rsid w:val="00D810ED"/>
    <w:rsid w:val="00D81101"/>
    <w:rsid w:val="00D8121D"/>
    <w:rsid w:val="00D81D20"/>
    <w:rsid w:val="00D84362"/>
    <w:rsid w:val="00D861E8"/>
    <w:rsid w:val="00D86753"/>
    <w:rsid w:val="00D91BD0"/>
    <w:rsid w:val="00D91D3C"/>
    <w:rsid w:val="00D91D73"/>
    <w:rsid w:val="00D93604"/>
    <w:rsid w:val="00D93EF8"/>
    <w:rsid w:val="00D93F97"/>
    <w:rsid w:val="00D947EF"/>
    <w:rsid w:val="00D94E90"/>
    <w:rsid w:val="00D96192"/>
    <w:rsid w:val="00DA326B"/>
    <w:rsid w:val="00DA677D"/>
    <w:rsid w:val="00DA6B38"/>
    <w:rsid w:val="00DA6CD9"/>
    <w:rsid w:val="00DB0586"/>
    <w:rsid w:val="00DB064E"/>
    <w:rsid w:val="00DB0D39"/>
    <w:rsid w:val="00DB0E6A"/>
    <w:rsid w:val="00DB203A"/>
    <w:rsid w:val="00DB2B18"/>
    <w:rsid w:val="00DB2C80"/>
    <w:rsid w:val="00DB452F"/>
    <w:rsid w:val="00DB47D4"/>
    <w:rsid w:val="00DB5FED"/>
    <w:rsid w:val="00DB689F"/>
    <w:rsid w:val="00DB69FB"/>
    <w:rsid w:val="00DB7C00"/>
    <w:rsid w:val="00DC0B1F"/>
    <w:rsid w:val="00DC17E4"/>
    <w:rsid w:val="00DC1856"/>
    <w:rsid w:val="00DC1AD6"/>
    <w:rsid w:val="00DC2C6F"/>
    <w:rsid w:val="00DC3FB1"/>
    <w:rsid w:val="00DC4680"/>
    <w:rsid w:val="00DC491E"/>
    <w:rsid w:val="00DC64F5"/>
    <w:rsid w:val="00DC71A8"/>
    <w:rsid w:val="00DD2361"/>
    <w:rsid w:val="00DD30F9"/>
    <w:rsid w:val="00DD4026"/>
    <w:rsid w:val="00DD59C7"/>
    <w:rsid w:val="00DD61F8"/>
    <w:rsid w:val="00DD70DD"/>
    <w:rsid w:val="00DE0501"/>
    <w:rsid w:val="00DE1924"/>
    <w:rsid w:val="00DE2543"/>
    <w:rsid w:val="00DE26D5"/>
    <w:rsid w:val="00DE444D"/>
    <w:rsid w:val="00DE44BB"/>
    <w:rsid w:val="00DE7525"/>
    <w:rsid w:val="00DE7C2E"/>
    <w:rsid w:val="00DF3BF6"/>
    <w:rsid w:val="00DF48FF"/>
    <w:rsid w:val="00DF5187"/>
    <w:rsid w:val="00DF7BBD"/>
    <w:rsid w:val="00E00C3D"/>
    <w:rsid w:val="00E02F8E"/>
    <w:rsid w:val="00E0302B"/>
    <w:rsid w:val="00E033F2"/>
    <w:rsid w:val="00E03DB9"/>
    <w:rsid w:val="00E04718"/>
    <w:rsid w:val="00E06438"/>
    <w:rsid w:val="00E0697E"/>
    <w:rsid w:val="00E07EC9"/>
    <w:rsid w:val="00E14EFD"/>
    <w:rsid w:val="00E15247"/>
    <w:rsid w:val="00E155B4"/>
    <w:rsid w:val="00E15C6D"/>
    <w:rsid w:val="00E173E3"/>
    <w:rsid w:val="00E215E4"/>
    <w:rsid w:val="00E25AA8"/>
    <w:rsid w:val="00E26D4F"/>
    <w:rsid w:val="00E3237E"/>
    <w:rsid w:val="00E3484A"/>
    <w:rsid w:val="00E35534"/>
    <w:rsid w:val="00E401B8"/>
    <w:rsid w:val="00E4024B"/>
    <w:rsid w:val="00E40A5E"/>
    <w:rsid w:val="00E43830"/>
    <w:rsid w:val="00E442F5"/>
    <w:rsid w:val="00E44CF5"/>
    <w:rsid w:val="00E45D0E"/>
    <w:rsid w:val="00E46555"/>
    <w:rsid w:val="00E46CA8"/>
    <w:rsid w:val="00E50D8D"/>
    <w:rsid w:val="00E53D29"/>
    <w:rsid w:val="00E548DF"/>
    <w:rsid w:val="00E5504B"/>
    <w:rsid w:val="00E5563F"/>
    <w:rsid w:val="00E57CDA"/>
    <w:rsid w:val="00E57DA4"/>
    <w:rsid w:val="00E60915"/>
    <w:rsid w:val="00E60FC2"/>
    <w:rsid w:val="00E61B0A"/>
    <w:rsid w:val="00E61E7C"/>
    <w:rsid w:val="00E62CDD"/>
    <w:rsid w:val="00E635E8"/>
    <w:rsid w:val="00E64532"/>
    <w:rsid w:val="00E64D31"/>
    <w:rsid w:val="00E650FC"/>
    <w:rsid w:val="00E65BDC"/>
    <w:rsid w:val="00E6620E"/>
    <w:rsid w:val="00E6745E"/>
    <w:rsid w:val="00E746A4"/>
    <w:rsid w:val="00E76BB6"/>
    <w:rsid w:val="00E76BDC"/>
    <w:rsid w:val="00E77B8D"/>
    <w:rsid w:val="00E807E6"/>
    <w:rsid w:val="00E8135E"/>
    <w:rsid w:val="00E82A47"/>
    <w:rsid w:val="00E83D01"/>
    <w:rsid w:val="00E85DB3"/>
    <w:rsid w:val="00E86359"/>
    <w:rsid w:val="00E87096"/>
    <w:rsid w:val="00E8765D"/>
    <w:rsid w:val="00E8798D"/>
    <w:rsid w:val="00E87A19"/>
    <w:rsid w:val="00E87F4E"/>
    <w:rsid w:val="00E918A5"/>
    <w:rsid w:val="00E92348"/>
    <w:rsid w:val="00E92EB9"/>
    <w:rsid w:val="00E939F9"/>
    <w:rsid w:val="00E94595"/>
    <w:rsid w:val="00E96D2C"/>
    <w:rsid w:val="00EA056A"/>
    <w:rsid w:val="00EA16AF"/>
    <w:rsid w:val="00EA2350"/>
    <w:rsid w:val="00EA23A2"/>
    <w:rsid w:val="00EA248A"/>
    <w:rsid w:val="00EA40B5"/>
    <w:rsid w:val="00EA4711"/>
    <w:rsid w:val="00EA4FE5"/>
    <w:rsid w:val="00EA5E28"/>
    <w:rsid w:val="00EA6C15"/>
    <w:rsid w:val="00EB1300"/>
    <w:rsid w:val="00EB2885"/>
    <w:rsid w:val="00EB2E01"/>
    <w:rsid w:val="00EB3E23"/>
    <w:rsid w:val="00EB520F"/>
    <w:rsid w:val="00EB5374"/>
    <w:rsid w:val="00EB5E8B"/>
    <w:rsid w:val="00EB6A34"/>
    <w:rsid w:val="00EC0192"/>
    <w:rsid w:val="00EC03B4"/>
    <w:rsid w:val="00EC0F0B"/>
    <w:rsid w:val="00EC3432"/>
    <w:rsid w:val="00EC47FD"/>
    <w:rsid w:val="00EC4A9F"/>
    <w:rsid w:val="00EC50BA"/>
    <w:rsid w:val="00ED2B22"/>
    <w:rsid w:val="00ED4DB0"/>
    <w:rsid w:val="00ED7E8F"/>
    <w:rsid w:val="00EE29CC"/>
    <w:rsid w:val="00EE2D35"/>
    <w:rsid w:val="00EE3257"/>
    <w:rsid w:val="00EE5CA0"/>
    <w:rsid w:val="00EE6ADF"/>
    <w:rsid w:val="00EE7BA4"/>
    <w:rsid w:val="00EF00FA"/>
    <w:rsid w:val="00EF193C"/>
    <w:rsid w:val="00EF35B8"/>
    <w:rsid w:val="00EF384E"/>
    <w:rsid w:val="00EF4367"/>
    <w:rsid w:val="00EF4A3E"/>
    <w:rsid w:val="00EF53CB"/>
    <w:rsid w:val="00EF5407"/>
    <w:rsid w:val="00EF700F"/>
    <w:rsid w:val="00F0047A"/>
    <w:rsid w:val="00F03AC0"/>
    <w:rsid w:val="00F03CEC"/>
    <w:rsid w:val="00F04723"/>
    <w:rsid w:val="00F04983"/>
    <w:rsid w:val="00F05829"/>
    <w:rsid w:val="00F06E0C"/>
    <w:rsid w:val="00F1122A"/>
    <w:rsid w:val="00F12076"/>
    <w:rsid w:val="00F12271"/>
    <w:rsid w:val="00F12B4B"/>
    <w:rsid w:val="00F141BD"/>
    <w:rsid w:val="00F14949"/>
    <w:rsid w:val="00F1594E"/>
    <w:rsid w:val="00F167D7"/>
    <w:rsid w:val="00F16BA3"/>
    <w:rsid w:val="00F17168"/>
    <w:rsid w:val="00F176CF"/>
    <w:rsid w:val="00F21BBE"/>
    <w:rsid w:val="00F21DE9"/>
    <w:rsid w:val="00F222E1"/>
    <w:rsid w:val="00F23071"/>
    <w:rsid w:val="00F23459"/>
    <w:rsid w:val="00F2494A"/>
    <w:rsid w:val="00F24B89"/>
    <w:rsid w:val="00F25E0F"/>
    <w:rsid w:val="00F27764"/>
    <w:rsid w:val="00F30261"/>
    <w:rsid w:val="00F31C61"/>
    <w:rsid w:val="00F32F97"/>
    <w:rsid w:val="00F335F2"/>
    <w:rsid w:val="00F33F97"/>
    <w:rsid w:val="00F341DE"/>
    <w:rsid w:val="00F36D91"/>
    <w:rsid w:val="00F3763D"/>
    <w:rsid w:val="00F4048B"/>
    <w:rsid w:val="00F42F7C"/>
    <w:rsid w:val="00F4375D"/>
    <w:rsid w:val="00F45B68"/>
    <w:rsid w:val="00F4705C"/>
    <w:rsid w:val="00F476F0"/>
    <w:rsid w:val="00F507CC"/>
    <w:rsid w:val="00F51E05"/>
    <w:rsid w:val="00F5237B"/>
    <w:rsid w:val="00F52B32"/>
    <w:rsid w:val="00F5373D"/>
    <w:rsid w:val="00F53D18"/>
    <w:rsid w:val="00F542D3"/>
    <w:rsid w:val="00F54A42"/>
    <w:rsid w:val="00F54F22"/>
    <w:rsid w:val="00F55226"/>
    <w:rsid w:val="00F55BD2"/>
    <w:rsid w:val="00F56B4C"/>
    <w:rsid w:val="00F56BE2"/>
    <w:rsid w:val="00F57EF6"/>
    <w:rsid w:val="00F60835"/>
    <w:rsid w:val="00F608AF"/>
    <w:rsid w:val="00F60907"/>
    <w:rsid w:val="00F6190F"/>
    <w:rsid w:val="00F61E51"/>
    <w:rsid w:val="00F621EB"/>
    <w:rsid w:val="00F62AC9"/>
    <w:rsid w:val="00F62FD1"/>
    <w:rsid w:val="00F66892"/>
    <w:rsid w:val="00F724E1"/>
    <w:rsid w:val="00F739AA"/>
    <w:rsid w:val="00F749AD"/>
    <w:rsid w:val="00F76C44"/>
    <w:rsid w:val="00F77A7E"/>
    <w:rsid w:val="00F80F13"/>
    <w:rsid w:val="00F81D2D"/>
    <w:rsid w:val="00F830BA"/>
    <w:rsid w:val="00F83529"/>
    <w:rsid w:val="00F83EC6"/>
    <w:rsid w:val="00F84BC2"/>
    <w:rsid w:val="00F875EA"/>
    <w:rsid w:val="00F9000C"/>
    <w:rsid w:val="00F9021F"/>
    <w:rsid w:val="00F90F32"/>
    <w:rsid w:val="00F91341"/>
    <w:rsid w:val="00F91988"/>
    <w:rsid w:val="00F9229B"/>
    <w:rsid w:val="00F9575A"/>
    <w:rsid w:val="00F97997"/>
    <w:rsid w:val="00FA12F0"/>
    <w:rsid w:val="00FA1749"/>
    <w:rsid w:val="00FA1A56"/>
    <w:rsid w:val="00FA2F10"/>
    <w:rsid w:val="00FA35E8"/>
    <w:rsid w:val="00FA3EDD"/>
    <w:rsid w:val="00FA40D2"/>
    <w:rsid w:val="00FA441B"/>
    <w:rsid w:val="00FA4ED1"/>
    <w:rsid w:val="00FA579D"/>
    <w:rsid w:val="00FA66BA"/>
    <w:rsid w:val="00FA6D27"/>
    <w:rsid w:val="00FA74AE"/>
    <w:rsid w:val="00FB0657"/>
    <w:rsid w:val="00FB18B6"/>
    <w:rsid w:val="00FB2FDE"/>
    <w:rsid w:val="00FB3636"/>
    <w:rsid w:val="00FB3E8C"/>
    <w:rsid w:val="00FB6699"/>
    <w:rsid w:val="00FB68A4"/>
    <w:rsid w:val="00FB6B73"/>
    <w:rsid w:val="00FC1F1E"/>
    <w:rsid w:val="00FC2EF8"/>
    <w:rsid w:val="00FC42C9"/>
    <w:rsid w:val="00FC5CE1"/>
    <w:rsid w:val="00FC677B"/>
    <w:rsid w:val="00FC7146"/>
    <w:rsid w:val="00FC7D63"/>
    <w:rsid w:val="00FD0387"/>
    <w:rsid w:val="00FD0EDD"/>
    <w:rsid w:val="00FD1119"/>
    <w:rsid w:val="00FD183B"/>
    <w:rsid w:val="00FD18DA"/>
    <w:rsid w:val="00FD432A"/>
    <w:rsid w:val="00FD43EA"/>
    <w:rsid w:val="00FD73C3"/>
    <w:rsid w:val="00FD78E0"/>
    <w:rsid w:val="00FE2B6B"/>
    <w:rsid w:val="00FE3ADF"/>
    <w:rsid w:val="00FE43F1"/>
    <w:rsid w:val="00FE4B2C"/>
    <w:rsid w:val="00FE4ECC"/>
    <w:rsid w:val="00FE67B8"/>
    <w:rsid w:val="00FE6928"/>
    <w:rsid w:val="00FE7675"/>
    <w:rsid w:val="00FE791A"/>
    <w:rsid w:val="00FE7E38"/>
    <w:rsid w:val="00FE7EF3"/>
    <w:rsid w:val="00FF1D2C"/>
    <w:rsid w:val="00FF4860"/>
    <w:rsid w:val="00FF5DAD"/>
    <w:rsid w:val="00FF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EF"/>
    <w:rPr>
      <w:rFonts w:ascii="Times New Roman" w:eastAsia="Times New Roman" w:hAnsi="Times New Roman"/>
      <w:noProof/>
      <w:sz w:val="24"/>
      <w:szCs w:val="24"/>
      <w:lang w:val="sr-Latn-CS"/>
    </w:rPr>
  </w:style>
  <w:style w:type="paragraph" w:styleId="Heading1">
    <w:name w:val="heading 1"/>
    <w:basedOn w:val="Normal"/>
    <w:next w:val="Normal"/>
    <w:link w:val="Heading1Char"/>
    <w:qFormat/>
    <w:rsid w:val="00614FEF"/>
    <w:pPr>
      <w:keepNext/>
      <w:jc w:val="both"/>
      <w:outlineLvl w:val="0"/>
    </w:pPr>
    <w:rPr>
      <w:b/>
      <w:bCs/>
    </w:rPr>
  </w:style>
  <w:style w:type="paragraph" w:styleId="Heading2">
    <w:name w:val="heading 2"/>
    <w:basedOn w:val="Normal"/>
    <w:next w:val="Normal"/>
    <w:link w:val="Heading2Char"/>
    <w:qFormat/>
    <w:rsid w:val="00614FEF"/>
    <w:pPr>
      <w:keepNext/>
      <w:jc w:val="both"/>
      <w:outlineLvl w:val="1"/>
    </w:pPr>
    <w:rPr>
      <w:b/>
      <w:bCs/>
      <w:i/>
      <w:iCs/>
    </w:rPr>
  </w:style>
  <w:style w:type="paragraph" w:styleId="Heading5">
    <w:name w:val="heading 5"/>
    <w:basedOn w:val="Normal"/>
    <w:next w:val="Normal"/>
    <w:link w:val="Heading5Char"/>
    <w:uiPriority w:val="9"/>
    <w:qFormat/>
    <w:rsid w:val="00CC642A"/>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FEF"/>
    <w:rPr>
      <w:rFonts w:ascii="Times New Roman" w:eastAsia="Times New Roman" w:hAnsi="Times New Roman" w:cs="Times New Roman"/>
      <w:b/>
      <w:bCs/>
      <w:noProof/>
      <w:sz w:val="24"/>
      <w:szCs w:val="24"/>
      <w:lang w:val="sr-Latn-CS"/>
    </w:rPr>
  </w:style>
  <w:style w:type="character" w:customStyle="1" w:styleId="Heading2Char">
    <w:name w:val="Heading 2 Char"/>
    <w:basedOn w:val="DefaultParagraphFont"/>
    <w:link w:val="Heading2"/>
    <w:rsid w:val="00614FEF"/>
    <w:rPr>
      <w:rFonts w:ascii="Times New Roman" w:eastAsia="Times New Roman" w:hAnsi="Times New Roman" w:cs="Times New Roman"/>
      <w:b/>
      <w:bCs/>
      <w:i/>
      <w:iCs/>
      <w:noProof/>
      <w:sz w:val="24"/>
      <w:szCs w:val="24"/>
      <w:lang w:val="sr-Latn-CS"/>
    </w:rPr>
  </w:style>
  <w:style w:type="paragraph" w:styleId="BodyText">
    <w:name w:val="Body Text"/>
    <w:basedOn w:val="Normal"/>
    <w:link w:val="BodyTextChar"/>
    <w:semiHidden/>
    <w:rsid w:val="00614FEF"/>
    <w:pPr>
      <w:jc w:val="both"/>
    </w:pPr>
    <w:rPr>
      <w:i/>
      <w:iCs/>
    </w:rPr>
  </w:style>
  <w:style w:type="character" w:customStyle="1" w:styleId="BodyTextChar">
    <w:name w:val="Body Text Char"/>
    <w:basedOn w:val="DefaultParagraphFont"/>
    <w:link w:val="BodyText"/>
    <w:semiHidden/>
    <w:rsid w:val="00614FEF"/>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614FEF"/>
    <w:pPr>
      <w:jc w:val="center"/>
    </w:pPr>
    <w:rPr>
      <w:b/>
      <w:bCs/>
      <w:u w:val="single"/>
    </w:rPr>
  </w:style>
  <w:style w:type="character" w:customStyle="1" w:styleId="BodyText3Char">
    <w:name w:val="Body Text 3 Char"/>
    <w:basedOn w:val="DefaultParagraphFont"/>
    <w:link w:val="BodyText3"/>
    <w:semiHidden/>
    <w:rsid w:val="00614FEF"/>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614FEF"/>
    <w:rPr>
      <w:noProof w:val="0"/>
      <w:sz w:val="20"/>
      <w:szCs w:val="20"/>
      <w:lang w:val="nl-NL" w:eastAsia="nl-NL"/>
    </w:rPr>
  </w:style>
  <w:style w:type="character" w:customStyle="1" w:styleId="FootnoteTextChar">
    <w:name w:val="Footnote Text Char"/>
    <w:basedOn w:val="DefaultParagraphFont"/>
    <w:link w:val="FootnoteText"/>
    <w:semiHidden/>
    <w:rsid w:val="00614FEF"/>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4FEF"/>
    <w:rPr>
      <w:vertAlign w:val="superscript"/>
    </w:rPr>
  </w:style>
  <w:style w:type="paragraph" w:customStyle="1" w:styleId="Application2">
    <w:name w:val="Application2"/>
    <w:basedOn w:val="Normal"/>
    <w:autoRedefine/>
    <w:rsid w:val="00934DB6"/>
    <w:pPr>
      <w:widowControl w:val="0"/>
      <w:suppressAutoHyphens/>
      <w:spacing w:before="120" w:after="120"/>
      <w:jc w:val="both"/>
    </w:pPr>
    <w:rPr>
      <w:noProof w:val="0"/>
      <w:snapToGrid w:val="0"/>
      <w:spacing w:val="-2"/>
      <w:lang w:val="sl-SI"/>
    </w:rPr>
  </w:style>
  <w:style w:type="paragraph" w:customStyle="1" w:styleId="Application3">
    <w:name w:val="Application3"/>
    <w:basedOn w:val="Normal"/>
    <w:autoRedefine/>
    <w:rsid w:val="00614FEF"/>
    <w:pPr>
      <w:widowControl w:val="0"/>
      <w:tabs>
        <w:tab w:val="right" w:pos="8789"/>
      </w:tabs>
      <w:suppressAutoHyphens/>
      <w:ind w:left="567" w:hanging="567"/>
      <w:jc w:val="both"/>
    </w:pPr>
    <w:rPr>
      <w:noProof w:val="0"/>
      <w:snapToGrid w:val="0"/>
      <w:spacing w:val="-2"/>
      <w:lang w:val="sl-SI"/>
    </w:rPr>
  </w:style>
  <w:style w:type="paragraph" w:styleId="BalloonText">
    <w:name w:val="Balloon Text"/>
    <w:basedOn w:val="Normal"/>
    <w:link w:val="BalloonTextChar"/>
    <w:uiPriority w:val="99"/>
    <w:semiHidden/>
    <w:unhideWhenUsed/>
    <w:rsid w:val="00614FEF"/>
    <w:rPr>
      <w:rFonts w:ascii="Tahoma" w:hAnsi="Tahoma" w:cs="Tahoma"/>
      <w:sz w:val="16"/>
      <w:szCs w:val="16"/>
    </w:rPr>
  </w:style>
  <w:style w:type="character" w:customStyle="1" w:styleId="BalloonTextChar">
    <w:name w:val="Balloon Text Char"/>
    <w:basedOn w:val="DefaultParagraphFont"/>
    <w:link w:val="BalloonText"/>
    <w:uiPriority w:val="99"/>
    <w:semiHidden/>
    <w:rsid w:val="00614FEF"/>
    <w:rPr>
      <w:rFonts w:ascii="Tahoma" w:eastAsia="Times New Roman" w:hAnsi="Tahoma" w:cs="Tahoma"/>
      <w:noProof/>
      <w:sz w:val="16"/>
      <w:szCs w:val="16"/>
      <w:lang w:val="sr-Latn-CS"/>
    </w:rPr>
  </w:style>
  <w:style w:type="paragraph" w:styleId="ListParagraph">
    <w:name w:val="List Paragraph"/>
    <w:basedOn w:val="Normal"/>
    <w:uiPriority w:val="34"/>
    <w:qFormat/>
    <w:rsid w:val="00346704"/>
    <w:pPr>
      <w:ind w:left="720"/>
      <w:contextualSpacing/>
    </w:pPr>
  </w:style>
  <w:style w:type="paragraph" w:customStyle="1" w:styleId="TFax5">
    <w:name w:val="TFax 5"/>
    <w:basedOn w:val="Heading5"/>
    <w:rsid w:val="00CC642A"/>
    <w:pPr>
      <w:keepLines w:val="0"/>
      <w:tabs>
        <w:tab w:val="left" w:pos="1701"/>
      </w:tabs>
      <w:suppressAutoHyphens/>
      <w:spacing w:before="0" w:after="120"/>
    </w:pPr>
    <w:rPr>
      <w:rFonts w:ascii="Times New Roman" w:hAnsi="Times New Roman"/>
      <w:b/>
      <w:bCs/>
      <w:noProof w:val="0"/>
      <w:color w:val="auto"/>
      <w:lang w:val="en-GB" w:eastAsia="ar-SA"/>
    </w:rPr>
  </w:style>
  <w:style w:type="character" w:customStyle="1" w:styleId="Heading5Char">
    <w:name w:val="Heading 5 Char"/>
    <w:basedOn w:val="DefaultParagraphFont"/>
    <w:link w:val="Heading5"/>
    <w:uiPriority w:val="9"/>
    <w:semiHidden/>
    <w:rsid w:val="00CC642A"/>
    <w:rPr>
      <w:rFonts w:ascii="Cambria" w:eastAsia="Times New Roman" w:hAnsi="Cambria" w:cs="Times New Roman"/>
      <w:noProof/>
      <w:color w:val="243F60"/>
      <w:sz w:val="24"/>
      <w:szCs w:val="24"/>
      <w:lang w:val="sr-Latn-CS"/>
    </w:rPr>
  </w:style>
  <w:style w:type="paragraph" w:styleId="Header">
    <w:name w:val="header"/>
    <w:basedOn w:val="Normal"/>
    <w:link w:val="HeaderChar"/>
    <w:uiPriority w:val="99"/>
    <w:semiHidden/>
    <w:unhideWhenUsed/>
    <w:rsid w:val="00CF7941"/>
    <w:pPr>
      <w:tabs>
        <w:tab w:val="center" w:pos="4703"/>
        <w:tab w:val="right" w:pos="9406"/>
      </w:tabs>
    </w:pPr>
  </w:style>
  <w:style w:type="character" w:customStyle="1" w:styleId="HeaderChar">
    <w:name w:val="Header Char"/>
    <w:basedOn w:val="DefaultParagraphFont"/>
    <w:link w:val="Header"/>
    <w:uiPriority w:val="99"/>
    <w:semiHidden/>
    <w:rsid w:val="00CF7941"/>
    <w:rPr>
      <w:rFonts w:ascii="Times New Roman" w:eastAsia="Times New Roman" w:hAnsi="Times New Roman"/>
      <w:noProof/>
      <w:sz w:val="24"/>
      <w:szCs w:val="24"/>
      <w:lang w:val="sr-Latn-CS"/>
    </w:rPr>
  </w:style>
  <w:style w:type="paragraph" w:styleId="Footer">
    <w:name w:val="footer"/>
    <w:basedOn w:val="Normal"/>
    <w:link w:val="FooterChar"/>
    <w:uiPriority w:val="99"/>
    <w:semiHidden/>
    <w:unhideWhenUsed/>
    <w:rsid w:val="00CF7941"/>
    <w:pPr>
      <w:tabs>
        <w:tab w:val="center" w:pos="4703"/>
        <w:tab w:val="right" w:pos="9406"/>
      </w:tabs>
    </w:pPr>
  </w:style>
  <w:style w:type="character" w:customStyle="1" w:styleId="FooterChar">
    <w:name w:val="Footer Char"/>
    <w:basedOn w:val="DefaultParagraphFont"/>
    <w:link w:val="Footer"/>
    <w:uiPriority w:val="99"/>
    <w:semiHidden/>
    <w:rsid w:val="00CF7941"/>
    <w:rPr>
      <w:rFonts w:ascii="Times New Roman" w:eastAsia="Times New Roman" w:hAnsi="Times New Roman"/>
      <w:noProof/>
      <w:sz w:val="24"/>
      <w:szCs w:val="24"/>
      <w:lang w:val="sr-Latn-CS"/>
    </w:rPr>
  </w:style>
  <w:style w:type="table" w:styleId="TableGrid">
    <w:name w:val="Table Grid"/>
    <w:basedOn w:val="TableNormal"/>
    <w:uiPriority w:val="59"/>
    <w:rsid w:val="00C3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3257</Words>
  <Characters>18569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21783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Dada</dc:creator>
  <cp:keywords/>
  <cp:lastModifiedBy>milena.remikovic</cp:lastModifiedBy>
  <cp:revision>2</cp:revision>
  <cp:lastPrinted>2011-09-29T15:16:00Z</cp:lastPrinted>
  <dcterms:created xsi:type="dcterms:W3CDTF">2011-11-28T10:59:00Z</dcterms:created>
  <dcterms:modified xsi:type="dcterms:W3CDTF">2011-11-28T10:59:00Z</dcterms:modified>
</cp:coreProperties>
</file>